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C57" w:rsidRPr="00437C57" w:rsidRDefault="00437C57" w:rsidP="00437C57">
      <w:pPr>
        <w:shd w:val="clear" w:color="auto" w:fill="FFFFFF"/>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ЗАТВЕРДЖЕНО</w:t>
      </w:r>
      <w:r w:rsidRPr="00437C57">
        <w:rPr>
          <w:rFonts w:ascii="Arial" w:eastAsia="Times New Roman" w:hAnsi="Arial" w:cs="Arial"/>
          <w:color w:val="2A2928"/>
          <w:sz w:val="18"/>
          <w:szCs w:val="18"/>
        </w:rPr>
        <w:br/>
        <w:t>постановою Кабінету Міні</w:t>
      </w:r>
      <w:proofErr w:type="gramStart"/>
      <w:r w:rsidRPr="00437C57">
        <w:rPr>
          <w:rFonts w:ascii="Arial" w:eastAsia="Times New Roman" w:hAnsi="Arial" w:cs="Arial"/>
          <w:color w:val="2A2928"/>
          <w:sz w:val="18"/>
          <w:szCs w:val="18"/>
        </w:rPr>
        <w:t>стр</w:t>
      </w:r>
      <w:proofErr w:type="gramEnd"/>
      <w:r w:rsidRPr="00437C57">
        <w:rPr>
          <w:rFonts w:ascii="Arial" w:eastAsia="Times New Roman" w:hAnsi="Arial" w:cs="Arial"/>
          <w:color w:val="2A2928"/>
          <w:sz w:val="18"/>
          <w:szCs w:val="18"/>
        </w:rPr>
        <w:t>ів України</w:t>
      </w:r>
      <w:r w:rsidRPr="00437C57">
        <w:rPr>
          <w:rFonts w:ascii="Arial" w:eastAsia="Times New Roman" w:hAnsi="Arial" w:cs="Arial"/>
          <w:color w:val="2A2928"/>
          <w:sz w:val="18"/>
          <w:szCs w:val="18"/>
        </w:rPr>
        <w:br/>
        <w:t>від 5 вересня 2018 р. N 712</w:t>
      </w:r>
    </w:p>
    <w:p w:rsidR="00437C57" w:rsidRPr="00437C57" w:rsidRDefault="00437C57" w:rsidP="00437C57">
      <w:pPr>
        <w:shd w:val="clear" w:color="auto" w:fill="FFFFFF"/>
        <w:spacing w:after="0" w:line="334" w:lineRule="atLeast"/>
        <w:jc w:val="center"/>
        <w:outlineLvl w:val="2"/>
        <w:rPr>
          <w:rFonts w:ascii="Arial" w:eastAsia="Times New Roman" w:hAnsi="Arial" w:cs="Arial"/>
          <w:color w:val="2A2928"/>
          <w:sz w:val="24"/>
          <w:szCs w:val="24"/>
        </w:rPr>
      </w:pPr>
      <w:r w:rsidRPr="00437C57">
        <w:rPr>
          <w:rFonts w:ascii="Arial" w:eastAsia="Times New Roman" w:hAnsi="Arial" w:cs="Arial"/>
          <w:color w:val="2A2928"/>
          <w:sz w:val="24"/>
          <w:szCs w:val="24"/>
        </w:rPr>
        <w:t>ТИПОВИЙ ДОГОВІ</w:t>
      </w:r>
      <w:proofErr w:type="gramStart"/>
      <w:r w:rsidRPr="00437C57">
        <w:rPr>
          <w:rFonts w:ascii="Arial" w:eastAsia="Times New Roman" w:hAnsi="Arial" w:cs="Arial"/>
          <w:color w:val="2A2928"/>
          <w:sz w:val="24"/>
          <w:szCs w:val="24"/>
        </w:rPr>
        <w:t>Р</w:t>
      </w:r>
      <w:proofErr w:type="gramEnd"/>
      <w:r w:rsidRPr="00437C57">
        <w:rPr>
          <w:rFonts w:ascii="Arial" w:eastAsia="Times New Roman" w:hAnsi="Arial" w:cs="Arial"/>
          <w:color w:val="2A2928"/>
          <w:sz w:val="24"/>
          <w:szCs w:val="24"/>
        </w:rPr>
        <w:br/>
        <w:t>про надання послуги з управління багатоквартирним будинком</w:t>
      </w:r>
    </w:p>
    <w:tbl>
      <w:tblPr>
        <w:tblW w:w="10500" w:type="dxa"/>
        <w:jc w:val="center"/>
        <w:tblCellSpacing w:w="22" w:type="dxa"/>
        <w:shd w:val="clear" w:color="auto" w:fill="FFFFFF"/>
        <w:tblCellMar>
          <w:top w:w="81" w:type="dxa"/>
          <w:left w:w="622" w:type="dxa"/>
          <w:bottom w:w="81" w:type="dxa"/>
          <w:right w:w="622" w:type="dxa"/>
        </w:tblCellMar>
        <w:tblLook w:val="04A0"/>
      </w:tblPr>
      <w:tblGrid>
        <w:gridCol w:w="3384"/>
        <w:gridCol w:w="7116"/>
      </w:tblGrid>
      <w:tr w:rsidR="00437C57" w:rsidRPr="00437C57" w:rsidTr="00437C57">
        <w:trPr>
          <w:tblCellSpacing w:w="22" w:type="dxa"/>
          <w:jc w:val="center"/>
        </w:trPr>
        <w:tc>
          <w:tcPr>
            <w:tcW w:w="160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(найменування населеного пункту)</w:t>
            </w:r>
          </w:p>
        </w:tc>
        <w:tc>
          <w:tcPr>
            <w:tcW w:w="340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right"/>
              <w:rPr>
                <w:rFonts w:ascii="Arial" w:eastAsia="Times New Roman" w:hAnsi="Arial" w:cs="Arial"/>
                <w:color w:val="2A2928"/>
                <w:sz w:val="18"/>
                <w:szCs w:val="18"/>
              </w:rPr>
            </w:pPr>
            <w:r w:rsidRPr="00437C57">
              <w:rPr>
                <w:rFonts w:ascii="Arial" w:eastAsia="Times New Roman" w:hAnsi="Arial" w:cs="Arial"/>
                <w:color w:val="2A2928"/>
                <w:sz w:val="18"/>
                <w:szCs w:val="18"/>
              </w:rPr>
              <w:t>___ ___________ 20__ р.</w:t>
            </w:r>
          </w:p>
        </w:tc>
      </w:tr>
      <w:tr w:rsidR="00437C57" w:rsidRPr="00437C57" w:rsidTr="00437C57">
        <w:trPr>
          <w:tblCellSpacing w:w="22" w:type="dxa"/>
          <w:jc w:val="center"/>
        </w:trPr>
        <w:tc>
          <w:tcPr>
            <w:tcW w:w="50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_____________________________________________________________________________________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xml:space="preserve">                        (найменування юридичної особи або </w:t>
            </w:r>
            <w:proofErr w:type="gramStart"/>
            <w:r w:rsidRPr="00437C57">
              <w:rPr>
                <w:rFonts w:ascii="Arial" w:eastAsia="Times New Roman" w:hAnsi="Arial" w:cs="Arial"/>
                <w:color w:val="2A2928"/>
                <w:sz w:val="18"/>
              </w:rPr>
              <w:t>пр</w:t>
            </w:r>
            <w:proofErr w:type="gramEnd"/>
            <w:r w:rsidRPr="00437C57">
              <w:rPr>
                <w:rFonts w:ascii="Arial" w:eastAsia="Times New Roman" w:hAnsi="Arial" w:cs="Arial"/>
                <w:color w:val="2A2928"/>
                <w:sz w:val="18"/>
              </w:rPr>
              <w:t>ізвище, ім'я та по батькові фізичної особи - підприємця)</w:t>
            </w:r>
            <w:r w:rsidRPr="00437C57">
              <w:rPr>
                <w:rFonts w:ascii="Arial" w:eastAsia="Times New Roman" w:hAnsi="Arial" w:cs="Arial"/>
                <w:color w:val="2A2928"/>
                <w:sz w:val="18"/>
                <w:szCs w:val="18"/>
              </w:rPr>
              <w:br/>
              <w:t>(далі - управитель) в особі</w:t>
            </w:r>
            <w:r w:rsidRPr="00437C57">
              <w:rPr>
                <w:rFonts w:ascii="Arial" w:eastAsia="Times New Roman" w:hAnsi="Arial" w:cs="Arial"/>
                <w:color w:val="2A2928"/>
                <w:sz w:val="18"/>
                <w:szCs w:val="18"/>
              </w:rPr>
              <w:br/>
              <w:t>_____________________________________________________________________________________,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(прізвище, ім'я та по батькові представника (для юридичної особи)</w:t>
            </w:r>
            <w:r w:rsidRPr="00437C57">
              <w:rPr>
                <w:rFonts w:ascii="Arial" w:eastAsia="Times New Roman" w:hAnsi="Arial" w:cs="Arial"/>
                <w:color w:val="2A2928"/>
                <w:sz w:val="18"/>
                <w:szCs w:val="18"/>
              </w:rPr>
              <w:br/>
              <w:t>що діє на підставі ____________________________________________________, з однієї сторони, та</w:t>
            </w:r>
            <w:r w:rsidRPr="00437C57">
              <w:rPr>
                <w:rFonts w:ascii="Arial" w:eastAsia="Times New Roman" w:hAnsi="Arial" w:cs="Arial"/>
                <w:color w:val="2A2928"/>
                <w:sz w:val="18"/>
                <w:szCs w:val="18"/>
              </w:rPr>
              <w:br/>
            </w:r>
            <w:r w:rsidRPr="00437C57">
              <w:rPr>
                <w:rFonts w:ascii="Arial" w:eastAsia="Times New Roman" w:hAnsi="Arial" w:cs="Arial"/>
                <w:color w:val="2A2928"/>
                <w:sz w:val="18"/>
              </w:rPr>
              <w:t>                                                                                         (найменування документа)</w:t>
            </w:r>
            <w:r w:rsidRPr="00437C57">
              <w:rPr>
                <w:rFonts w:ascii="Arial" w:eastAsia="Times New Roman" w:hAnsi="Arial" w:cs="Arial"/>
                <w:color w:val="2A2928"/>
                <w:sz w:val="18"/>
                <w:szCs w:val="18"/>
              </w:rPr>
              <w:br/>
              <w:t>співвласники багатоквартирного будинку за адресою _______________________________________</w:t>
            </w:r>
            <w:r w:rsidRPr="00437C57">
              <w:rPr>
                <w:rFonts w:ascii="Arial" w:eastAsia="Times New Roman" w:hAnsi="Arial" w:cs="Arial"/>
                <w:color w:val="2A2928"/>
                <w:sz w:val="18"/>
                <w:szCs w:val="18"/>
              </w:rPr>
              <w:br/>
              <w:t>_____________________________________________________________________________________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(повна адреса багатоквартирного будинку)</w:t>
            </w:r>
            <w:r w:rsidRPr="00437C57">
              <w:rPr>
                <w:rFonts w:ascii="Arial" w:eastAsia="Times New Roman" w:hAnsi="Arial" w:cs="Arial"/>
                <w:color w:val="2A2928"/>
                <w:sz w:val="18"/>
                <w:szCs w:val="18"/>
              </w:rPr>
              <w:br/>
              <w:t>(далі - співвласник) в особі ______________________________________________________________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(прізвище, ім'я та по батькові співвласника або співвласників,</w:t>
            </w:r>
            <w:r w:rsidRPr="00437C57">
              <w:rPr>
                <w:rFonts w:ascii="Arial" w:eastAsia="Times New Roman" w:hAnsi="Arial" w:cs="Arial"/>
                <w:color w:val="2A2928"/>
                <w:sz w:val="18"/>
                <w:szCs w:val="18"/>
              </w:rPr>
              <w:br/>
              <w:t>_____________________________________________________________________________________,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xml:space="preserve">     уповноважених зборами співвласників багатоквартирного будинку, або посада, </w:t>
            </w:r>
            <w:proofErr w:type="gramStart"/>
            <w:r w:rsidRPr="00437C57">
              <w:rPr>
                <w:rFonts w:ascii="Arial" w:eastAsia="Times New Roman" w:hAnsi="Arial" w:cs="Arial"/>
                <w:color w:val="2A2928"/>
                <w:sz w:val="18"/>
              </w:rPr>
              <w:t>пр</w:t>
            </w:r>
            <w:proofErr w:type="gramEnd"/>
            <w:r w:rsidRPr="00437C57">
              <w:rPr>
                <w:rFonts w:ascii="Arial" w:eastAsia="Times New Roman" w:hAnsi="Arial" w:cs="Arial"/>
                <w:color w:val="2A2928"/>
                <w:sz w:val="18"/>
              </w:rPr>
              <w:t>ізвище, ім'я та по батькові особи,</w:t>
            </w:r>
            <w:r w:rsidRPr="00437C57">
              <w:rPr>
                <w:rFonts w:ascii="Arial" w:eastAsia="Times New Roman" w:hAnsi="Arial" w:cs="Arial"/>
                <w:color w:val="2A2928"/>
                <w:sz w:val="18"/>
                <w:szCs w:val="18"/>
              </w:rPr>
              <w:br/>
            </w:r>
            <w:r w:rsidRPr="00437C57">
              <w:rPr>
                <w:rFonts w:ascii="Arial" w:eastAsia="Times New Roman" w:hAnsi="Arial" w:cs="Arial"/>
                <w:color w:val="2A2928"/>
                <w:sz w:val="18"/>
              </w:rPr>
              <w:t>       уповноваженої статутом об'єднання співвласників багатоквартирного будинку, уповноважена особа виконавчого</w:t>
            </w:r>
            <w:r w:rsidRPr="00437C57">
              <w:rPr>
                <w:rFonts w:ascii="Arial" w:eastAsia="Times New Roman" w:hAnsi="Arial" w:cs="Arial"/>
                <w:color w:val="2A2928"/>
                <w:sz w:val="18"/>
                <w:szCs w:val="18"/>
              </w:rPr>
              <w:br/>
            </w:r>
            <w:r w:rsidRPr="00437C57">
              <w:rPr>
                <w:rFonts w:ascii="Arial" w:eastAsia="Times New Roman" w:hAnsi="Arial" w:cs="Arial"/>
                <w:color w:val="2A2928"/>
                <w:sz w:val="18"/>
              </w:rPr>
              <w:t>                                          органу відповідної місцевої ради, за рішенням якого призначається управитель)</w:t>
            </w:r>
            <w:r w:rsidRPr="00437C57">
              <w:rPr>
                <w:rFonts w:ascii="Arial" w:eastAsia="Times New Roman" w:hAnsi="Arial" w:cs="Arial"/>
                <w:color w:val="2A2928"/>
                <w:sz w:val="18"/>
                <w:szCs w:val="18"/>
              </w:rPr>
              <w:br/>
              <w:t>що діє на підставі _______________________________________________________, з іншої сторони</w:t>
            </w:r>
            <w:r w:rsidRPr="00437C57">
              <w:rPr>
                <w:rFonts w:ascii="Arial" w:eastAsia="Times New Roman" w:hAnsi="Arial" w:cs="Arial"/>
                <w:color w:val="2A2928"/>
                <w:sz w:val="18"/>
                <w:szCs w:val="18"/>
              </w:rPr>
              <w:br/>
            </w:r>
            <w:r w:rsidRPr="00437C57">
              <w:rPr>
                <w:rFonts w:ascii="Arial" w:eastAsia="Times New Roman" w:hAnsi="Arial" w:cs="Arial"/>
                <w:color w:val="2A2928"/>
                <w:sz w:val="18"/>
              </w:rPr>
              <w:t>                                                                                       (найменування документа)</w:t>
            </w:r>
            <w:r w:rsidRPr="00437C57">
              <w:rPr>
                <w:rFonts w:ascii="Arial" w:eastAsia="Times New Roman" w:hAnsi="Arial" w:cs="Arial"/>
                <w:color w:val="2A2928"/>
                <w:sz w:val="18"/>
                <w:szCs w:val="18"/>
              </w:rPr>
              <w:br/>
              <w:t>(далі - сторони), уклали цей догові</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 xml:space="preserve"> про таке.</w:t>
            </w:r>
          </w:p>
        </w:tc>
      </w:tr>
    </w:tbl>
    <w:p w:rsidR="00437C57" w:rsidRPr="00437C57" w:rsidRDefault="00437C57" w:rsidP="00437C57">
      <w:pPr>
        <w:shd w:val="clear" w:color="auto" w:fill="FFFFFF"/>
        <w:spacing w:after="0" w:line="334" w:lineRule="atLeast"/>
        <w:jc w:val="center"/>
        <w:outlineLvl w:val="2"/>
        <w:rPr>
          <w:rFonts w:ascii="Arial" w:eastAsia="Times New Roman" w:hAnsi="Arial" w:cs="Arial"/>
          <w:color w:val="2A2928"/>
          <w:sz w:val="24"/>
          <w:szCs w:val="24"/>
        </w:rPr>
      </w:pPr>
      <w:r w:rsidRPr="00437C57">
        <w:rPr>
          <w:rFonts w:ascii="Arial" w:eastAsia="Times New Roman" w:hAnsi="Arial" w:cs="Arial"/>
          <w:color w:val="2A2928"/>
          <w:sz w:val="24"/>
          <w:szCs w:val="24"/>
        </w:rPr>
        <w:t>Предмет договору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1. Управитель зобов'язується надавати співвласникам послугу з управління багатоквартирним будинком (далі - послуга з управління), що розташований за адресою __________________________ (далі - будинок), а співвласники зобов'язуються оплачувати управителю послугу з управління згідно з вимогами законодавства та умовами цього договору.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2. Список співвласників і площа квартир та приміщень, що перебувають у їх власності, станом на дату укладення договору, зазначаються у додатку 1 </w:t>
      </w:r>
      <w:proofErr w:type="gramStart"/>
      <w:r w:rsidRPr="00437C57">
        <w:rPr>
          <w:rFonts w:ascii="Arial" w:eastAsia="Times New Roman" w:hAnsi="Arial" w:cs="Arial"/>
          <w:color w:val="2A2928"/>
          <w:sz w:val="18"/>
          <w:szCs w:val="18"/>
        </w:rPr>
        <w:t>до</w:t>
      </w:r>
      <w:proofErr w:type="gramEnd"/>
      <w:r w:rsidRPr="00437C57">
        <w:rPr>
          <w:rFonts w:ascii="Arial" w:eastAsia="Times New Roman" w:hAnsi="Arial" w:cs="Arial"/>
          <w:color w:val="2A2928"/>
          <w:sz w:val="18"/>
          <w:szCs w:val="18"/>
        </w:rPr>
        <w:t xml:space="preserve"> договору, що є невід'ємною його частиною.</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Загальні відомості про будинок зазначаються у додатку 2 </w:t>
      </w:r>
      <w:proofErr w:type="gramStart"/>
      <w:r w:rsidRPr="00437C57">
        <w:rPr>
          <w:rFonts w:ascii="Arial" w:eastAsia="Times New Roman" w:hAnsi="Arial" w:cs="Arial"/>
          <w:color w:val="2A2928"/>
          <w:sz w:val="18"/>
          <w:szCs w:val="18"/>
        </w:rPr>
        <w:t>до</w:t>
      </w:r>
      <w:proofErr w:type="gramEnd"/>
      <w:r w:rsidRPr="00437C57">
        <w:rPr>
          <w:rFonts w:ascii="Arial" w:eastAsia="Times New Roman" w:hAnsi="Arial" w:cs="Arial"/>
          <w:color w:val="2A2928"/>
          <w:sz w:val="18"/>
          <w:szCs w:val="18"/>
        </w:rPr>
        <w:t xml:space="preserve"> договору і є невід'ємною його частиною.</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3. Послуга з управління полягає у забезпеченні управителем належних умов проживання і задоволення господарсько-побутових потреб мешканців будинку шляхом утримання і ремонту спільного майна будинку та його прибудинкової території.</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Послуга з управління включа</w:t>
      </w:r>
      <w:proofErr w:type="gramStart"/>
      <w:r w:rsidRPr="00437C57">
        <w:rPr>
          <w:rFonts w:ascii="Arial" w:eastAsia="Times New Roman" w:hAnsi="Arial" w:cs="Arial"/>
          <w:color w:val="2A2928"/>
          <w:sz w:val="18"/>
          <w:szCs w:val="18"/>
        </w:rPr>
        <w:t>є:</w:t>
      </w:r>
      <w:proofErr w:type="gramEnd"/>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proofErr w:type="gramStart"/>
      <w:r w:rsidRPr="00437C57">
        <w:rPr>
          <w:rFonts w:ascii="Arial" w:eastAsia="Times New Roman" w:hAnsi="Arial" w:cs="Arial"/>
          <w:color w:val="2A2928"/>
          <w:sz w:val="18"/>
          <w:szCs w:val="18"/>
        </w:rPr>
        <w:t>утримання спільного майна багатоквартирного будинку, зокрема прибирання внутрішньобудинкових приміщень та прибудинкової території, виконання санітарно-технічних робіт, обслуговування внутрішньобудинкових систем (крім обслуговування внутрішньобудинкових систем, що використовуються для надання відповідної комунальної послуги у разі укладення індивідуальних договорів про надання такої послуги, за умовами яких обслуговування таких систем здійснюється</w:t>
      </w:r>
      <w:proofErr w:type="gramEnd"/>
      <w:r w:rsidRPr="00437C57">
        <w:rPr>
          <w:rFonts w:ascii="Arial" w:eastAsia="Times New Roman" w:hAnsi="Arial" w:cs="Arial"/>
          <w:color w:val="2A2928"/>
          <w:sz w:val="18"/>
          <w:szCs w:val="18"/>
        </w:rPr>
        <w:t xml:space="preserve"> </w:t>
      </w:r>
      <w:proofErr w:type="gramStart"/>
      <w:r w:rsidRPr="00437C57">
        <w:rPr>
          <w:rFonts w:ascii="Arial" w:eastAsia="Times New Roman" w:hAnsi="Arial" w:cs="Arial"/>
          <w:color w:val="2A2928"/>
          <w:sz w:val="18"/>
          <w:szCs w:val="18"/>
        </w:rPr>
        <w:t>виконавцем), утримання ліфтів тощо;</w:t>
      </w:r>
      <w:proofErr w:type="gramEnd"/>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купівлю електричної енергії для забезпечення функціонування спільного майна багатоквартирного будинку;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поточний ремонт спільного майна багатоквартирного будинку.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Послуга з управління надається відповідно до вимог до якості згідно з додатком 4 до цього договору, що є його невід'ємною частиною.</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4. Технічна документація на будинок передається управителю згідно з актом приймання-передачі технічної документації відповідно до додатка 3 до цього договору ____________________________________________________ (інформація про особу (попередній управитель будинку чи особа, уповноважена співвласниками або об'єднанням співвласників багатоквартирного будинку), </w:t>
      </w:r>
      <w:r w:rsidRPr="00437C57">
        <w:rPr>
          <w:rFonts w:ascii="Arial" w:eastAsia="Times New Roman" w:hAnsi="Arial" w:cs="Arial"/>
          <w:color w:val="2A2928"/>
          <w:sz w:val="18"/>
          <w:szCs w:val="18"/>
        </w:rPr>
        <w:lastRenderedPageBreak/>
        <w:t xml:space="preserve">що передає технічну документацію) не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ізніше, ніж протягом _____ днів з дня, наступного за днем набрання чинності цим договором.</w:t>
      </w:r>
    </w:p>
    <w:p w:rsidR="00437C57" w:rsidRPr="00437C57" w:rsidRDefault="00437C57" w:rsidP="00437C57">
      <w:pPr>
        <w:shd w:val="clear" w:color="auto" w:fill="FFFFFF"/>
        <w:spacing w:after="0" w:line="334" w:lineRule="atLeast"/>
        <w:jc w:val="center"/>
        <w:outlineLvl w:val="2"/>
        <w:rPr>
          <w:rFonts w:ascii="Arial" w:eastAsia="Times New Roman" w:hAnsi="Arial" w:cs="Arial"/>
          <w:color w:val="2A2928"/>
          <w:sz w:val="24"/>
          <w:szCs w:val="24"/>
        </w:rPr>
      </w:pPr>
      <w:r w:rsidRPr="00437C57">
        <w:rPr>
          <w:rFonts w:ascii="Arial" w:eastAsia="Times New Roman" w:hAnsi="Arial" w:cs="Arial"/>
          <w:color w:val="2A2928"/>
          <w:sz w:val="24"/>
          <w:szCs w:val="24"/>
        </w:rPr>
        <w:t>Права та обов'язки сторін</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5. Кожен із співвласників має право:</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одержувати від управителя своєчасно та належної якості послугу з управління згідно із законодавством та умовами цього договору;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без додаткової оплати одержувати від управителя інформацію про ціну послуги з управління, загальну вартість місячного платежу, структуру ціни, норми споживання та порядок її надання, а також про її споживчі властивості;</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на відшкодування збитків, завданих його майну, шкоди, заподіяної його життю або здоров'ю внаслідок неналежного надання або ненадання послуги з управління та </w:t>
      </w:r>
      <w:proofErr w:type="gramStart"/>
      <w:r w:rsidRPr="00437C57">
        <w:rPr>
          <w:rFonts w:ascii="Arial" w:eastAsia="Times New Roman" w:hAnsi="Arial" w:cs="Arial"/>
          <w:color w:val="2A2928"/>
          <w:sz w:val="18"/>
          <w:szCs w:val="18"/>
        </w:rPr>
        <w:t>незаконного</w:t>
      </w:r>
      <w:proofErr w:type="gramEnd"/>
      <w:r w:rsidRPr="00437C57">
        <w:rPr>
          <w:rFonts w:ascii="Arial" w:eastAsia="Times New Roman" w:hAnsi="Arial" w:cs="Arial"/>
          <w:color w:val="2A2928"/>
          <w:sz w:val="18"/>
          <w:szCs w:val="18"/>
        </w:rPr>
        <w:t xml:space="preserve"> проникнення управителем в належне йому житло (інший об'єкт нерухомого майна);</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на усунення управителем протягом строку, встановленого договором або законодавством, виявлених недолі</w:t>
      </w:r>
      <w:proofErr w:type="gramStart"/>
      <w:r w:rsidRPr="00437C57">
        <w:rPr>
          <w:rFonts w:ascii="Arial" w:eastAsia="Times New Roman" w:hAnsi="Arial" w:cs="Arial"/>
          <w:color w:val="2A2928"/>
          <w:sz w:val="18"/>
          <w:szCs w:val="18"/>
        </w:rPr>
        <w:t>к</w:t>
      </w:r>
      <w:proofErr w:type="gramEnd"/>
      <w:r w:rsidRPr="00437C57">
        <w:rPr>
          <w:rFonts w:ascii="Arial" w:eastAsia="Times New Roman" w:hAnsi="Arial" w:cs="Arial"/>
          <w:color w:val="2A2928"/>
          <w:sz w:val="18"/>
          <w:szCs w:val="18"/>
        </w:rPr>
        <w:t>ів у наданні послуги з управління;</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на зменшення у встановленому законодавством порядку розміру плати за послугу з управління </w:t>
      </w:r>
      <w:proofErr w:type="gramStart"/>
      <w:r w:rsidRPr="00437C57">
        <w:rPr>
          <w:rFonts w:ascii="Arial" w:eastAsia="Times New Roman" w:hAnsi="Arial" w:cs="Arial"/>
          <w:color w:val="2A2928"/>
          <w:sz w:val="18"/>
          <w:szCs w:val="18"/>
        </w:rPr>
        <w:t>у</w:t>
      </w:r>
      <w:proofErr w:type="gramEnd"/>
      <w:r w:rsidRPr="00437C57">
        <w:rPr>
          <w:rFonts w:ascii="Arial" w:eastAsia="Times New Roman" w:hAnsi="Arial" w:cs="Arial"/>
          <w:color w:val="2A2928"/>
          <w:sz w:val="18"/>
          <w:szCs w:val="18"/>
        </w:rPr>
        <w:t xml:space="preserve"> разі їх ненадання, надання не в повному обсязі або неналежної якості;</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отримувати від управителя штраф у розмі</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і, визначеному цим договором, за перевищення нормативних строків проведення аварійно-відновних робіт;</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proofErr w:type="gramStart"/>
      <w:r w:rsidRPr="00437C57">
        <w:rPr>
          <w:rFonts w:ascii="Arial" w:eastAsia="Times New Roman" w:hAnsi="Arial" w:cs="Arial"/>
          <w:color w:val="2A2928"/>
          <w:sz w:val="18"/>
          <w:szCs w:val="18"/>
        </w:rPr>
        <w:t>на</w:t>
      </w:r>
      <w:proofErr w:type="gramEnd"/>
      <w:r w:rsidRPr="00437C57">
        <w:rPr>
          <w:rFonts w:ascii="Arial" w:eastAsia="Times New Roman" w:hAnsi="Arial" w:cs="Arial"/>
          <w:color w:val="2A2928"/>
          <w:sz w:val="18"/>
          <w:szCs w:val="18"/>
        </w:rPr>
        <w:t xml:space="preserve"> перевірку кількості та якості послуги з управління у встановленому законодавством порядку;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складати та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ідписувати акти-претензії у зв'язку з порушенням порядку надання послуги з управління, зміною її споживчих властивостей та перевищенням строків проведення аварійно-відновних робіт;</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без додаткової оплати отримувати інформацію про проведені управителем нарахування співвласнику плати за послугу з управління (з розподілом </w:t>
      </w:r>
      <w:proofErr w:type="gramStart"/>
      <w:r w:rsidRPr="00437C57">
        <w:rPr>
          <w:rFonts w:ascii="Arial" w:eastAsia="Times New Roman" w:hAnsi="Arial" w:cs="Arial"/>
          <w:color w:val="2A2928"/>
          <w:sz w:val="18"/>
          <w:szCs w:val="18"/>
        </w:rPr>
        <w:t>за пер</w:t>
      </w:r>
      <w:proofErr w:type="gramEnd"/>
      <w:r w:rsidRPr="00437C57">
        <w:rPr>
          <w:rFonts w:ascii="Arial" w:eastAsia="Times New Roman" w:hAnsi="Arial" w:cs="Arial"/>
          <w:color w:val="2A2928"/>
          <w:sz w:val="18"/>
          <w:szCs w:val="18"/>
        </w:rPr>
        <w:t>іодами та видами нарахувань) та отримані від нього платежі;</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одержувати відповідно до законодавства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ільги та субсидії на оплату послуги з управління;</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інші права, що передбачені законодавством або прямо випливають із цього договору.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6. Кожен із співвласникі</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 xml:space="preserve"> зобов'язаний:</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своєчасно вживати заході</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 xml:space="preserve"> до усунення виявлених </w:t>
      </w:r>
      <w:proofErr w:type="gramStart"/>
      <w:r w:rsidRPr="00437C57">
        <w:rPr>
          <w:rFonts w:ascii="Arial" w:eastAsia="Times New Roman" w:hAnsi="Arial" w:cs="Arial"/>
          <w:color w:val="2A2928"/>
          <w:sz w:val="18"/>
          <w:szCs w:val="18"/>
        </w:rPr>
        <w:t>неполадок</w:t>
      </w:r>
      <w:proofErr w:type="gramEnd"/>
      <w:r w:rsidRPr="00437C57">
        <w:rPr>
          <w:rFonts w:ascii="Arial" w:eastAsia="Times New Roman" w:hAnsi="Arial" w:cs="Arial"/>
          <w:color w:val="2A2928"/>
          <w:sz w:val="18"/>
          <w:szCs w:val="18"/>
        </w:rPr>
        <w:t>, пов'язаних з отриманням послуги з управління, що виникли з його вини;</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власним коштом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оплачувати управителеві надані послуги з управління </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 xml:space="preserve"> порядку, за ціною та у строки, встановлені цим договором;</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дотримуватися правил безпеки, зокрема пожежної та газової, санітарних норм;</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допускати у своє житло (інший об'єкт нерухомого майна) управителя або його представників у порядку, визначеному законом і цим договором, для ліквідації та відвернення аварій, усунення неполадок, що виникли у санітарно-технічному та інженерному обладнанні, його встановлення і заміни, проведення технічних і </w:t>
      </w:r>
      <w:proofErr w:type="gramStart"/>
      <w:r w:rsidRPr="00437C57">
        <w:rPr>
          <w:rFonts w:ascii="Arial" w:eastAsia="Times New Roman" w:hAnsi="Arial" w:cs="Arial"/>
          <w:color w:val="2A2928"/>
          <w:sz w:val="18"/>
          <w:szCs w:val="18"/>
        </w:rPr>
        <w:t>проф</w:t>
      </w:r>
      <w:proofErr w:type="gramEnd"/>
      <w:r w:rsidRPr="00437C57">
        <w:rPr>
          <w:rFonts w:ascii="Arial" w:eastAsia="Times New Roman" w:hAnsi="Arial" w:cs="Arial"/>
          <w:color w:val="2A2928"/>
          <w:sz w:val="18"/>
          <w:szCs w:val="18"/>
        </w:rPr>
        <w:t>ілактичних оглядів;</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дотримуватися вимог житлового та містобудівного законодавства під час проведення ремонту чи реконструкції житла (іншого об'єкта нерухомого майна), не допускати порушення законних прав та інтересів інших співвласників та/або учасників </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ідносин у сфері житлово-комунальних послуг з управління;</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забезпечити своєчасну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ідготовку об'єктів, що перебувають у його власності, до експлуатації в осінньо-зимовий період;</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у разі несвоєчасного здійснення платежів за послугу з управління сплачувати пеню в розмі</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і, встановленому цим договором. Пеня вводиться з 1 травня 2019 року;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інформувати управителя про зміну власника житла (іншого об'єкта нерухомого майна) та фактичну кількість </w:t>
      </w:r>
      <w:proofErr w:type="gramStart"/>
      <w:r w:rsidRPr="00437C57">
        <w:rPr>
          <w:rFonts w:ascii="Arial" w:eastAsia="Times New Roman" w:hAnsi="Arial" w:cs="Arial"/>
          <w:color w:val="2A2928"/>
          <w:sz w:val="18"/>
          <w:szCs w:val="18"/>
        </w:rPr>
        <w:t>осіб</w:t>
      </w:r>
      <w:proofErr w:type="gramEnd"/>
      <w:r w:rsidRPr="00437C57">
        <w:rPr>
          <w:rFonts w:ascii="Arial" w:eastAsia="Times New Roman" w:hAnsi="Arial" w:cs="Arial"/>
          <w:color w:val="2A2928"/>
          <w:sz w:val="18"/>
          <w:szCs w:val="18"/>
        </w:rPr>
        <w:t>, які постійно проживають у житлі, у випадках та порядку, передбачених цим договором;</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негайно повідомляти управителю про виявлені несправності спільного майна будинку;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протягом місяця з дня припинення дії цього договору здійснити остаточні розрахунки за отриману послугу з управління.</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7. Управитель має право:</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вимагати від співвласників оплату наданої послуги з управління </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 xml:space="preserve"> порядку, за ціною та у строки, встановлені цим договором;</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lastRenderedPageBreak/>
        <w:t xml:space="preserve">вимагати від співвласника дотримання вимог правил експлуатації жилих приміщень та прибудинкової території, санітарно-гігієнічних правил і </w:t>
      </w:r>
      <w:proofErr w:type="gramStart"/>
      <w:r w:rsidRPr="00437C57">
        <w:rPr>
          <w:rFonts w:ascii="Arial" w:eastAsia="Times New Roman" w:hAnsi="Arial" w:cs="Arial"/>
          <w:color w:val="2A2928"/>
          <w:sz w:val="18"/>
          <w:szCs w:val="18"/>
        </w:rPr>
        <w:t>правил</w:t>
      </w:r>
      <w:proofErr w:type="gramEnd"/>
      <w:r w:rsidRPr="00437C57">
        <w:rPr>
          <w:rFonts w:ascii="Arial" w:eastAsia="Times New Roman" w:hAnsi="Arial" w:cs="Arial"/>
          <w:color w:val="2A2928"/>
          <w:sz w:val="18"/>
          <w:szCs w:val="18"/>
        </w:rPr>
        <w:t xml:space="preserve"> пожежної безпеки, інших нормативно-правових актів у сфері комунальних послуг;</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вимагати від співвласника своєчасного проведення робіт з усунення виявлених неполадок, пов'язаних з експлуатацією спільного майна, що виникли з вини співвласника, або відшкодування вартості таких робі</w:t>
      </w:r>
      <w:proofErr w:type="gramStart"/>
      <w:r w:rsidRPr="00437C57">
        <w:rPr>
          <w:rFonts w:ascii="Arial" w:eastAsia="Times New Roman" w:hAnsi="Arial" w:cs="Arial"/>
          <w:color w:val="2A2928"/>
          <w:sz w:val="18"/>
          <w:szCs w:val="18"/>
        </w:rPr>
        <w:t>т</w:t>
      </w:r>
      <w:proofErr w:type="gramEnd"/>
      <w:r w:rsidRPr="00437C57">
        <w:rPr>
          <w:rFonts w:ascii="Arial" w:eastAsia="Times New Roman" w:hAnsi="Arial" w:cs="Arial"/>
          <w:color w:val="2A2928"/>
          <w:sz w:val="18"/>
          <w:szCs w:val="18"/>
        </w:rPr>
        <w:t>;</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отримувати компенсацію за надані відповідно до закону окремим категоріям громадян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ільги та нараховані субсидії з оплати послуг з управління;</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отримувати інформацію від співвласникі</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 xml:space="preserve"> про зміну власника житла (іншого об'єкта нерухомого </w:t>
      </w:r>
      <w:proofErr w:type="gramStart"/>
      <w:r w:rsidRPr="00437C57">
        <w:rPr>
          <w:rFonts w:ascii="Arial" w:eastAsia="Times New Roman" w:hAnsi="Arial" w:cs="Arial"/>
          <w:color w:val="2A2928"/>
          <w:sz w:val="18"/>
          <w:szCs w:val="18"/>
        </w:rPr>
        <w:t>майна</w:t>
      </w:r>
      <w:proofErr w:type="gramEnd"/>
      <w:r w:rsidRPr="00437C57">
        <w:rPr>
          <w:rFonts w:ascii="Arial" w:eastAsia="Times New Roman" w:hAnsi="Arial" w:cs="Arial"/>
          <w:color w:val="2A2928"/>
          <w:sz w:val="18"/>
          <w:szCs w:val="18"/>
        </w:rPr>
        <w:t>) та фактичну кількість осіб, які постійно проживають у житлі, у випадках та порядку, передбачених договором управління;</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за </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ішенням співвласників багатоквартирного будинку надавати в оренду, встановлювати сервітут щодо спільного майна багатоквартирного будинку;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доступу до приміщень, будинків і споруд для ліквідації аварій, усунення неполадок, що виникли у санітарно-технічному та інженерному обладнанні, його встановлення і заміни, проведення технічних і </w:t>
      </w:r>
      <w:proofErr w:type="gramStart"/>
      <w:r w:rsidRPr="00437C57">
        <w:rPr>
          <w:rFonts w:ascii="Arial" w:eastAsia="Times New Roman" w:hAnsi="Arial" w:cs="Arial"/>
          <w:color w:val="2A2928"/>
          <w:sz w:val="18"/>
          <w:szCs w:val="18"/>
        </w:rPr>
        <w:t>проф</w:t>
      </w:r>
      <w:proofErr w:type="gramEnd"/>
      <w:r w:rsidRPr="00437C57">
        <w:rPr>
          <w:rFonts w:ascii="Arial" w:eastAsia="Times New Roman" w:hAnsi="Arial" w:cs="Arial"/>
          <w:color w:val="2A2928"/>
          <w:sz w:val="18"/>
          <w:szCs w:val="18"/>
        </w:rPr>
        <w:t>ілактичних оглядів у порядку, визначеному законодавством та цим договором;</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proofErr w:type="gramStart"/>
      <w:r w:rsidRPr="00437C57">
        <w:rPr>
          <w:rFonts w:ascii="Arial" w:eastAsia="Times New Roman" w:hAnsi="Arial" w:cs="Arial"/>
          <w:color w:val="2A2928"/>
          <w:sz w:val="18"/>
          <w:szCs w:val="18"/>
        </w:rPr>
        <w:t>вести претензійно-позовну роботу у разі виникнення заборгованості за надану послугу з управління в порядку і строки, встановлені законом та/або договором;</w:t>
      </w:r>
      <w:proofErr w:type="gramEnd"/>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у випадках та порядку, передбачених договором, припинити/зупинити надання послуги з управління або оплати не в повному обсязі.</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8. Управитель зобов'язаний:</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забезпечувати належне утримання спільного майна багатоквартирного будинку та прибудинкової території відповідно до нормативних вимог і цього договору, від власного імені укладати з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ідрядниками необхідні договори про виконання окремих робіт та послуг;</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надавати співвласникам без додаткової оплати інформацію про ціну послуги з управління, загальну вартість місячного платежу, структуру ціни, норми споживання та порядок надання послуги з управління, а також про її споживчі властивості;</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від імені та за рахунок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винних </w:t>
      </w:r>
      <w:proofErr w:type="gramStart"/>
      <w:r w:rsidRPr="00437C57">
        <w:rPr>
          <w:rFonts w:ascii="Arial" w:eastAsia="Times New Roman" w:hAnsi="Arial" w:cs="Arial"/>
          <w:color w:val="2A2928"/>
          <w:sz w:val="18"/>
          <w:szCs w:val="18"/>
        </w:rPr>
        <w:t>у</w:t>
      </w:r>
      <w:proofErr w:type="gramEnd"/>
      <w:r w:rsidRPr="00437C57">
        <w:rPr>
          <w:rFonts w:ascii="Arial" w:eastAsia="Times New Roman" w:hAnsi="Arial" w:cs="Arial"/>
          <w:color w:val="2A2928"/>
          <w:sz w:val="18"/>
          <w:szCs w:val="18"/>
        </w:rPr>
        <w:t xml:space="preserve"> знищенні, пошкодженні або викраденні спільного майна, відшкодування завданих збитків;</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своєчасно проводити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ідготовку будинку до експлуатації в осінньо-зимовий період;</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розглядати в порядку та строки, визначені законом та цим договором, претензії та скарги співвласникі</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своєчасно та власним коштом проводити роботи з усунення виявлених неполадок, пов'язаних з отриманням співвласниками послуги з управління, що виникли з його вини;</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вести і зберігати технічну та іншу встановлену законом та цим договором документацію будинку;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інформувати співвласників багатоквартирного будинку про необхідність капітального ремонту (заміни) спільного майна багатоквартирного будинку;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укласти з виконавцем послуги з постачання електричної енергії догові</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 xml:space="preserve">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цієї послуги;</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за </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вести окремий </w:t>
      </w:r>
      <w:proofErr w:type="gramStart"/>
      <w:r w:rsidRPr="00437C57">
        <w:rPr>
          <w:rFonts w:ascii="Arial" w:eastAsia="Times New Roman" w:hAnsi="Arial" w:cs="Arial"/>
          <w:color w:val="2A2928"/>
          <w:sz w:val="18"/>
          <w:szCs w:val="18"/>
        </w:rPr>
        <w:t>обл</w:t>
      </w:r>
      <w:proofErr w:type="gramEnd"/>
      <w:r w:rsidRPr="00437C57">
        <w:rPr>
          <w:rFonts w:ascii="Arial" w:eastAsia="Times New Roman" w:hAnsi="Arial" w:cs="Arial"/>
          <w:color w:val="2A2928"/>
          <w:sz w:val="18"/>
          <w:szCs w:val="18"/>
        </w:rPr>
        <w:t>ік доходів і витрат за будинком та надавати співвласникам відповідну інформацію у порядку, визначеному пунктами 15 та 18 цього договору;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протягом одного місяця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ісля підписання цього договору (змін, доповнень до нього) видати під розписку або надіслати рекомендованим листом кожному співвласникові завірену підписом управителя і печаткою (за наявності) копію цього договору (змін, доповнень до нього);</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звітувати щороку перед співвласниками про виконання кошторису витрат та подавати кошторис витрат на поточний </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ік споживачам на погодження;</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письмово повідомляти протягом десяти днів співвласникам про зміну власної адреси, реквізитів для сплати кошті</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 xml:space="preserve"> за послугу з управління;</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lastRenderedPageBreak/>
        <w:t xml:space="preserve">не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ізніше дня припинення дії цього договору здійснити остаточні нарахування плати за послугу з управління, перерахунок плати в разі її ненадання, надання не в повному обсязі або неналежної якості, якщо такий перерахунок не було здійснено раніше відповідно до вимог, визначених законодавством.</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9. Управитель має інші права та обов'язки, що передбачені законом або прямо випливають з цього договору.</w:t>
      </w:r>
    </w:p>
    <w:p w:rsidR="00437C57" w:rsidRPr="00437C57" w:rsidRDefault="00437C57" w:rsidP="00437C57">
      <w:pPr>
        <w:shd w:val="clear" w:color="auto" w:fill="FFFFFF"/>
        <w:spacing w:after="0" w:line="334" w:lineRule="atLeast"/>
        <w:jc w:val="center"/>
        <w:outlineLvl w:val="2"/>
        <w:rPr>
          <w:rFonts w:ascii="Arial" w:eastAsia="Times New Roman" w:hAnsi="Arial" w:cs="Arial"/>
          <w:color w:val="2A2928"/>
          <w:sz w:val="24"/>
          <w:szCs w:val="24"/>
        </w:rPr>
      </w:pPr>
      <w:proofErr w:type="gramStart"/>
      <w:r w:rsidRPr="00437C57">
        <w:rPr>
          <w:rFonts w:ascii="Arial" w:eastAsia="Times New Roman" w:hAnsi="Arial" w:cs="Arial"/>
          <w:color w:val="2A2928"/>
          <w:sz w:val="24"/>
          <w:szCs w:val="24"/>
        </w:rPr>
        <w:t>Ц</w:t>
      </w:r>
      <w:proofErr w:type="gramEnd"/>
      <w:r w:rsidRPr="00437C57">
        <w:rPr>
          <w:rFonts w:ascii="Arial" w:eastAsia="Times New Roman" w:hAnsi="Arial" w:cs="Arial"/>
          <w:color w:val="2A2928"/>
          <w:sz w:val="24"/>
          <w:szCs w:val="24"/>
        </w:rPr>
        <w:t>іна та порядок оплати послуги з управління</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10. </w:t>
      </w:r>
      <w:proofErr w:type="gramStart"/>
      <w:r w:rsidRPr="00437C57">
        <w:rPr>
          <w:rFonts w:ascii="Arial" w:eastAsia="Times New Roman" w:hAnsi="Arial" w:cs="Arial"/>
          <w:color w:val="2A2928"/>
          <w:sz w:val="18"/>
          <w:szCs w:val="18"/>
        </w:rPr>
        <w:t>Ц</w:t>
      </w:r>
      <w:proofErr w:type="gramEnd"/>
      <w:r w:rsidRPr="00437C57">
        <w:rPr>
          <w:rFonts w:ascii="Arial" w:eastAsia="Times New Roman" w:hAnsi="Arial" w:cs="Arial"/>
          <w:color w:val="2A2928"/>
          <w:sz w:val="18"/>
          <w:szCs w:val="18"/>
        </w:rPr>
        <w:t>іна послуги з управління становить ______ гривень (в тому числі податок на додану вартість, якщо управитель є його платником) на місяць за 1 кв. метр загальної площі житлового або нежитлового приміщення у будинку та включає:</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витрати на утримання будинку та прибудинкової території і поточний ремонт спільного майна будинку в розмі</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і ____ гривень відповідно до кошторису витрат на утримання будинку та прибудинкової території (далі - кошторис витрат), що міститься у додатку 5 до цього договору;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винагороду управителю в розмі</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і ______ гривень на місяць.</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11. Плата за послугу з управління нараховується щомісяця управителем та вноситься кожним співвласником не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ізніше ______ числа місяця, наступного за розрахунковим.</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За бажанням співвласника оплата послуги з управління може здійснюватися шляхом внесення авансових платежі</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12. Управитель щороку не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ізніше ніж за два місяці до закінчення строку дії цього договору звітує перед співвласниками про виконання кошторису витрат відповідно до пункту 15 цього договору та подає співвласникам на погодження новий кошторис витрат.</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Новий кошторис витрат погоджується співвласниками шляхом прийняття відповідного </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ішення у порядку, встановленому законом, з подальшим внесенням змін до цього договору. У випадку, якщо новий кошторис витрат співвласниками не погоджено, продовжує діяти раніше погоджений кошторис витрат.</w:t>
      </w:r>
    </w:p>
    <w:p w:rsidR="00437C57" w:rsidRPr="00437C57" w:rsidRDefault="00437C57" w:rsidP="00437C57">
      <w:pPr>
        <w:shd w:val="clear" w:color="auto" w:fill="FFFFFF"/>
        <w:spacing w:after="0" w:line="334" w:lineRule="atLeast"/>
        <w:jc w:val="center"/>
        <w:outlineLvl w:val="2"/>
        <w:rPr>
          <w:rFonts w:ascii="Arial" w:eastAsia="Times New Roman" w:hAnsi="Arial" w:cs="Arial"/>
          <w:color w:val="2A2928"/>
          <w:sz w:val="24"/>
          <w:szCs w:val="24"/>
        </w:rPr>
      </w:pPr>
      <w:r w:rsidRPr="00437C57">
        <w:rPr>
          <w:rFonts w:ascii="Arial" w:eastAsia="Times New Roman" w:hAnsi="Arial" w:cs="Arial"/>
          <w:color w:val="2A2928"/>
          <w:sz w:val="24"/>
          <w:szCs w:val="24"/>
        </w:rPr>
        <w:t>Порядок доступу управителя до приміщень будинку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13. Управитель має право доступу до </w:t>
      </w:r>
      <w:proofErr w:type="gramStart"/>
      <w:r w:rsidRPr="00437C57">
        <w:rPr>
          <w:rFonts w:ascii="Arial" w:eastAsia="Times New Roman" w:hAnsi="Arial" w:cs="Arial"/>
          <w:color w:val="2A2928"/>
          <w:sz w:val="18"/>
          <w:szCs w:val="18"/>
        </w:rPr>
        <w:t>вс</w:t>
      </w:r>
      <w:proofErr w:type="gramEnd"/>
      <w:r w:rsidRPr="00437C57">
        <w:rPr>
          <w:rFonts w:ascii="Arial" w:eastAsia="Times New Roman" w:hAnsi="Arial" w:cs="Arial"/>
          <w:color w:val="2A2928"/>
          <w:sz w:val="18"/>
          <w:szCs w:val="18"/>
        </w:rPr>
        <w:t>іх приміщень загального користування будинку, а також належних до нього будівель і споруд, крім тих, що перебувають у власності окремих співвласників.</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14. Кожен співвласник зобов'язаний у встановленому законом порядку забезпечити доступ управителя або його представника за наявності в них відповідних посвідчень до свого житла, іншого об'єкта нерухомого майна </w:t>
      </w:r>
      <w:proofErr w:type="gramStart"/>
      <w:r w:rsidRPr="00437C57">
        <w:rPr>
          <w:rFonts w:ascii="Arial" w:eastAsia="Times New Roman" w:hAnsi="Arial" w:cs="Arial"/>
          <w:color w:val="2A2928"/>
          <w:sz w:val="18"/>
          <w:szCs w:val="18"/>
        </w:rPr>
        <w:t>для</w:t>
      </w:r>
      <w:proofErr w:type="gramEnd"/>
      <w:r w:rsidRPr="00437C57">
        <w:rPr>
          <w:rFonts w:ascii="Arial" w:eastAsia="Times New Roman" w:hAnsi="Arial" w:cs="Arial"/>
          <w:color w:val="2A2928"/>
          <w:sz w:val="18"/>
          <w:szCs w:val="18"/>
        </w:rPr>
        <w:t>:</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proofErr w:type="gramStart"/>
      <w:r w:rsidRPr="00437C57">
        <w:rPr>
          <w:rFonts w:ascii="Arial" w:eastAsia="Times New Roman" w:hAnsi="Arial" w:cs="Arial"/>
          <w:color w:val="2A2928"/>
          <w:sz w:val="18"/>
          <w:szCs w:val="18"/>
        </w:rPr>
        <w:t>л</w:t>
      </w:r>
      <w:proofErr w:type="gramEnd"/>
      <w:r w:rsidRPr="00437C57">
        <w:rPr>
          <w:rFonts w:ascii="Arial" w:eastAsia="Times New Roman" w:hAnsi="Arial" w:cs="Arial"/>
          <w:color w:val="2A2928"/>
          <w:sz w:val="18"/>
          <w:szCs w:val="18"/>
        </w:rPr>
        <w:t>іквідації та запобігання аваріям - цілодобово;</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усунення неполадок, що виникли у санітарно-технічному та інженерному обладнанні, його встановлення і заміни, проведення технічних і профілактичних оглядів </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 xml:space="preserve"> робочі дні з ____ до ____ години.</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Управитель або його представник може перебувати тільки в тих приміщеннях, в яких розташоване обладнання, </w:t>
      </w:r>
      <w:proofErr w:type="gramStart"/>
      <w:r w:rsidRPr="00437C57">
        <w:rPr>
          <w:rFonts w:ascii="Arial" w:eastAsia="Times New Roman" w:hAnsi="Arial" w:cs="Arial"/>
          <w:color w:val="2A2928"/>
          <w:sz w:val="18"/>
          <w:szCs w:val="18"/>
        </w:rPr>
        <w:t>перев</w:t>
      </w:r>
      <w:proofErr w:type="gramEnd"/>
      <w:r w:rsidRPr="00437C57">
        <w:rPr>
          <w:rFonts w:ascii="Arial" w:eastAsia="Times New Roman" w:hAnsi="Arial" w:cs="Arial"/>
          <w:color w:val="2A2928"/>
          <w:sz w:val="18"/>
          <w:szCs w:val="18"/>
        </w:rPr>
        <w:t>ірка, ремонт або огляд якого проводиться.</w:t>
      </w:r>
    </w:p>
    <w:p w:rsidR="00437C57" w:rsidRPr="00437C57" w:rsidRDefault="00437C57" w:rsidP="00437C57">
      <w:pPr>
        <w:shd w:val="clear" w:color="auto" w:fill="FFFFFF"/>
        <w:spacing w:after="0" w:line="334" w:lineRule="atLeast"/>
        <w:jc w:val="center"/>
        <w:outlineLvl w:val="2"/>
        <w:rPr>
          <w:rFonts w:ascii="Arial" w:eastAsia="Times New Roman" w:hAnsi="Arial" w:cs="Arial"/>
          <w:color w:val="2A2928"/>
          <w:sz w:val="24"/>
          <w:szCs w:val="24"/>
        </w:rPr>
      </w:pPr>
      <w:r w:rsidRPr="00437C57">
        <w:rPr>
          <w:rFonts w:ascii="Arial" w:eastAsia="Times New Roman" w:hAnsi="Arial" w:cs="Arial"/>
          <w:color w:val="2A2928"/>
          <w:sz w:val="24"/>
          <w:szCs w:val="24"/>
        </w:rPr>
        <w:t>Порядок взаємного інформування сторі</w:t>
      </w:r>
      <w:proofErr w:type="gramStart"/>
      <w:r w:rsidRPr="00437C57">
        <w:rPr>
          <w:rFonts w:ascii="Arial" w:eastAsia="Times New Roman" w:hAnsi="Arial" w:cs="Arial"/>
          <w:color w:val="2A2928"/>
          <w:sz w:val="24"/>
          <w:szCs w:val="24"/>
        </w:rPr>
        <w:t>н</w:t>
      </w:r>
      <w:proofErr w:type="gramEnd"/>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15. Інформацію, пов'язану з виконанням цього договору, управитель доводить до відома співвласників шляхом розміщення відповідних інформаційних </w:t>
      </w:r>
      <w:proofErr w:type="gramStart"/>
      <w:r w:rsidRPr="00437C57">
        <w:rPr>
          <w:rFonts w:ascii="Arial" w:eastAsia="Times New Roman" w:hAnsi="Arial" w:cs="Arial"/>
          <w:color w:val="2A2928"/>
          <w:sz w:val="18"/>
          <w:szCs w:val="18"/>
        </w:rPr>
        <w:t>матер</w:t>
      </w:r>
      <w:proofErr w:type="gramEnd"/>
      <w:r w:rsidRPr="00437C57">
        <w:rPr>
          <w:rFonts w:ascii="Arial" w:eastAsia="Times New Roman" w:hAnsi="Arial" w:cs="Arial"/>
          <w:color w:val="2A2928"/>
          <w:sz w:val="18"/>
          <w:szCs w:val="18"/>
        </w:rPr>
        <w:t>іалів на:</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_________________________________;</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_________________________________.</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ід час розміщення інформаційних матеріалів управитель враховує вимоги законодавства про захист персональних даних.</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16. Кожен із співвласників повідомляє управителю інформацію, пов'язану з виконанням цього договору, в один з таких способів на власний вибі</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 якщо інше не передбачено окремими положеннями цього договору або законодавством, а саме шляхом:</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усного звернення до управителя або його представника на особистому прийомі чи по телефону;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письмового звернення (особистого звернення, надсилання поштового відправлення);</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електронного звернення на офіційну електронну адресу управителя.</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17. Повідомлення щодо </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ішень співвласників, прийнятих відповідно до законодавства, подаються особисто або надсилаються рекомендованим листом управителю уповноваженою особою співвласників, якщо інше не передбачено окремими положеннями цього договору або законодавством.</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18. Інформація про фактичні витрати відповідно до кошторису витрат на утримання будинку та прибудинкової території надається окремо на вимогу співвласника </w:t>
      </w:r>
      <w:proofErr w:type="gramStart"/>
      <w:r w:rsidRPr="00437C57">
        <w:rPr>
          <w:rFonts w:ascii="Arial" w:eastAsia="Times New Roman" w:hAnsi="Arial" w:cs="Arial"/>
          <w:color w:val="2A2928"/>
          <w:sz w:val="18"/>
          <w:szCs w:val="18"/>
        </w:rPr>
        <w:t>у</w:t>
      </w:r>
      <w:proofErr w:type="gramEnd"/>
      <w:r w:rsidRPr="00437C57">
        <w:rPr>
          <w:rFonts w:ascii="Arial" w:eastAsia="Times New Roman" w:hAnsi="Arial" w:cs="Arial"/>
          <w:color w:val="2A2928"/>
          <w:sz w:val="18"/>
          <w:szCs w:val="18"/>
        </w:rPr>
        <w:t xml:space="preserve"> такій спосіб: _______________________________.</w:t>
      </w:r>
    </w:p>
    <w:p w:rsidR="00437C57" w:rsidRPr="00437C57" w:rsidRDefault="00437C57" w:rsidP="00437C57">
      <w:pPr>
        <w:shd w:val="clear" w:color="auto" w:fill="FFFFFF"/>
        <w:spacing w:after="0" w:line="334" w:lineRule="atLeast"/>
        <w:jc w:val="center"/>
        <w:outlineLvl w:val="2"/>
        <w:rPr>
          <w:rFonts w:ascii="Arial" w:eastAsia="Times New Roman" w:hAnsi="Arial" w:cs="Arial"/>
          <w:color w:val="2A2928"/>
          <w:sz w:val="24"/>
          <w:szCs w:val="24"/>
        </w:rPr>
      </w:pPr>
      <w:r w:rsidRPr="00437C57">
        <w:rPr>
          <w:rFonts w:ascii="Arial" w:eastAsia="Times New Roman" w:hAnsi="Arial" w:cs="Arial"/>
          <w:color w:val="2A2928"/>
          <w:sz w:val="24"/>
          <w:szCs w:val="24"/>
        </w:rPr>
        <w:lastRenderedPageBreak/>
        <w:t>Відповідальність сторін</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19. Управитель несе відповідальність:</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за невиконання та/або неналежне виконання умов цього договору;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за шкоду, заподіяну спільному майну, правам та законним інтересам співвласників внаслідок невиконання або неналежного виконання управителем своїх обов'язкі</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за шкоду, заподіяну третім особам внаслідок невиконання або неналежного виконання ним своїх обов'язкі</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20. У разі ненадання, надання неналежної якості послуги з управління кожен співвласник має право викликати управителя </w:t>
      </w:r>
      <w:proofErr w:type="gramStart"/>
      <w:r w:rsidRPr="00437C57">
        <w:rPr>
          <w:rFonts w:ascii="Arial" w:eastAsia="Times New Roman" w:hAnsi="Arial" w:cs="Arial"/>
          <w:color w:val="2A2928"/>
          <w:sz w:val="18"/>
          <w:szCs w:val="18"/>
        </w:rPr>
        <w:t>для</w:t>
      </w:r>
      <w:proofErr w:type="gramEnd"/>
      <w:r w:rsidRPr="00437C57">
        <w:rPr>
          <w:rFonts w:ascii="Arial" w:eastAsia="Times New Roman" w:hAnsi="Arial" w:cs="Arial"/>
          <w:color w:val="2A2928"/>
          <w:sz w:val="18"/>
          <w:szCs w:val="18"/>
        </w:rPr>
        <w:t xml:space="preserve"> перевірки її якості.</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За результатами перевірки якості послуги з управління складається акт-претензія, який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ідписується співвласником та управителем.</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Управитель (його представник) зобов'язаний прибути на виклик співвласника не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ізніше ніж протягом однієї доби з моменту отримання повідомлення співвласника.</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Акт-претензія складається управителем (його представником) та співвласником і повинен </w:t>
      </w:r>
      <w:proofErr w:type="gramStart"/>
      <w:r w:rsidRPr="00437C57">
        <w:rPr>
          <w:rFonts w:ascii="Arial" w:eastAsia="Times New Roman" w:hAnsi="Arial" w:cs="Arial"/>
          <w:color w:val="2A2928"/>
          <w:sz w:val="18"/>
          <w:szCs w:val="18"/>
        </w:rPr>
        <w:t>м</w:t>
      </w:r>
      <w:proofErr w:type="gramEnd"/>
      <w:r w:rsidRPr="00437C57">
        <w:rPr>
          <w:rFonts w:ascii="Arial" w:eastAsia="Times New Roman" w:hAnsi="Arial" w:cs="Arial"/>
          <w:color w:val="2A2928"/>
          <w:sz w:val="18"/>
          <w:szCs w:val="18"/>
        </w:rPr>
        <w:t>істити інформацію про ненадання чи надання неналежної якості послуги з управління із зазначенням причини, дату (строк) її ненадання чи надання неналежної якості, а також іншу інформацію, що характеризує її ненадання чи надання неналежної якості.</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У разі неприбуття управителя (його представника) в установлений договором строк або необґрунтованої відмови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ідписати акт-претензію такий акт підписується співвласником, а також не менш як двома іншими співвласниками, які проживають (розташовані) у сусідніх приміщеннях, і надсилається управителю рекомендованим листом.</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Управитель протягом п'яти робочих днів вирішує питання щодо задоволення вимог, викладених в акт</w:t>
      </w:r>
      <w:proofErr w:type="gramStart"/>
      <w:r w:rsidRPr="00437C57">
        <w:rPr>
          <w:rFonts w:ascii="Arial" w:eastAsia="Times New Roman" w:hAnsi="Arial" w:cs="Arial"/>
          <w:color w:val="2A2928"/>
          <w:sz w:val="18"/>
          <w:szCs w:val="18"/>
        </w:rPr>
        <w:t>і-</w:t>
      </w:r>
      <w:proofErr w:type="gramEnd"/>
      <w:r w:rsidRPr="00437C57">
        <w:rPr>
          <w:rFonts w:ascii="Arial" w:eastAsia="Times New Roman" w:hAnsi="Arial" w:cs="Arial"/>
          <w:color w:val="2A2928"/>
          <w:sz w:val="18"/>
          <w:szCs w:val="18"/>
        </w:rPr>
        <w:t>претензії, зокрема шляхом здійснення перерахунку вартості послуги, або видає (надсилає) співвласникові обґрунтовану письмову відмову в задоволенні його претензії. У разі ненадання управителем відповіді в установлений строк претензії співвласника вважаються визнаними управителем.</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21. Перерахунок розміру плати за послугу з управління </w:t>
      </w:r>
      <w:proofErr w:type="gramStart"/>
      <w:r w:rsidRPr="00437C57">
        <w:rPr>
          <w:rFonts w:ascii="Arial" w:eastAsia="Times New Roman" w:hAnsi="Arial" w:cs="Arial"/>
          <w:color w:val="2A2928"/>
          <w:sz w:val="18"/>
          <w:szCs w:val="18"/>
        </w:rPr>
        <w:t>за</w:t>
      </w:r>
      <w:proofErr w:type="gramEnd"/>
      <w:r w:rsidRPr="00437C57">
        <w:rPr>
          <w:rFonts w:ascii="Arial" w:eastAsia="Times New Roman" w:hAnsi="Arial" w:cs="Arial"/>
          <w:color w:val="2A2928"/>
          <w:sz w:val="18"/>
          <w:szCs w:val="18"/>
        </w:rPr>
        <w:t xml:space="preserve"> пері</w:t>
      </w:r>
      <w:proofErr w:type="gramStart"/>
      <w:r w:rsidRPr="00437C57">
        <w:rPr>
          <w:rFonts w:ascii="Arial" w:eastAsia="Times New Roman" w:hAnsi="Arial" w:cs="Arial"/>
          <w:color w:val="2A2928"/>
          <w:sz w:val="18"/>
          <w:szCs w:val="18"/>
        </w:rPr>
        <w:t>од</w:t>
      </w:r>
      <w:proofErr w:type="gramEnd"/>
      <w:r w:rsidRPr="00437C57">
        <w:rPr>
          <w:rFonts w:ascii="Arial" w:eastAsia="Times New Roman" w:hAnsi="Arial" w:cs="Arial"/>
          <w:color w:val="2A2928"/>
          <w:sz w:val="18"/>
          <w:szCs w:val="18"/>
        </w:rPr>
        <w:t xml:space="preserve"> її ненадання, надання не в повному обсязі або неналежної якості здійснюється управителем.</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У разі коли ненадання, надання не в повному обсязі або неналежної якості послуги з управління стосувалося інших співвласників, крім того, який звернувся до управителя для складення і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ідписання акта-претензії, управитель здійснює такий перерахунок для всіх співвласників, яких стосувалося таке ненадання, надання не в повному обсязі або неналежної якості послуги з управління.</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22. Управитель зобов'язаний самостійно здійснити перерахунок вартості послуги з управління за весь період її ненадання, надання неналежної якості, а також сплатити кожному співвласнику неустойку: штраф або пеню у розмі</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і _____ відсотка суми здійсненого перерахунку вартості послуги у такому порядку</w:t>
      </w:r>
      <w:r w:rsidRPr="00437C57">
        <w:rPr>
          <w:rFonts w:ascii="Arial" w:eastAsia="Times New Roman" w:hAnsi="Arial" w:cs="Arial"/>
          <w:color w:val="2A2928"/>
          <w:sz w:val="18"/>
          <w:szCs w:val="18"/>
        </w:rPr>
        <w:br/>
        <w:t>_____________________________________________________________________________________</w:t>
      </w:r>
      <w:r w:rsidRPr="00437C57">
        <w:rPr>
          <w:rFonts w:ascii="Arial" w:eastAsia="Times New Roman" w:hAnsi="Arial" w:cs="Arial"/>
          <w:color w:val="2A2928"/>
          <w:sz w:val="18"/>
          <w:szCs w:val="18"/>
        </w:rPr>
        <w:br/>
        <w:t>_____________________________________________________________________________________.</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23. За перевищення нормативних строків проведення аварійно-відновних робіт управитель сплачує кожному співвласнику штраф у розмі</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і ____ відсотків щомісячної плати за послугу з управління за кожну добу перевищення нормативних строків проведення аварійно-відновних робіт управителем.</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24. За несвоєчасне та/або не в повному обсязі внесення плати за послугу з управління співвласники сплачують управителю пеню в розмі</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і ______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 xml:space="preserve"> сплаченої пені не може перевищувати 100 відсотків загальної суми боргу.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Нарахування пені </w:t>
      </w:r>
      <w:proofErr w:type="gramStart"/>
      <w:r w:rsidRPr="00437C57">
        <w:rPr>
          <w:rFonts w:ascii="Arial" w:eastAsia="Times New Roman" w:hAnsi="Arial" w:cs="Arial"/>
          <w:color w:val="2A2928"/>
          <w:sz w:val="18"/>
          <w:szCs w:val="18"/>
        </w:rPr>
        <w:t>починається</w:t>
      </w:r>
      <w:proofErr w:type="gramEnd"/>
      <w:r w:rsidRPr="00437C57">
        <w:rPr>
          <w:rFonts w:ascii="Arial" w:eastAsia="Times New Roman" w:hAnsi="Arial" w:cs="Arial"/>
          <w:color w:val="2A2928"/>
          <w:sz w:val="18"/>
          <w:szCs w:val="18"/>
        </w:rPr>
        <w:t xml:space="preserve"> з першого робочого дня, наступного за останнім днем граничного строку внесення плати за послугу з управління відповідно до пункту 11 цього договору.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Пеня не нараховується за умови наявності заборгованості держави за надані населенню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ільги та житлові субсидії та/або наявності у співвласника заборгованості з оплати праці, підтвердженої належним чином.</w:t>
      </w:r>
    </w:p>
    <w:p w:rsidR="00437C57" w:rsidRPr="00437C57" w:rsidRDefault="00437C57" w:rsidP="00437C57">
      <w:pPr>
        <w:shd w:val="clear" w:color="auto" w:fill="FFFFFF"/>
        <w:spacing w:after="0" w:line="334" w:lineRule="atLeast"/>
        <w:jc w:val="center"/>
        <w:outlineLvl w:val="2"/>
        <w:rPr>
          <w:rFonts w:ascii="Arial" w:eastAsia="Times New Roman" w:hAnsi="Arial" w:cs="Arial"/>
          <w:color w:val="2A2928"/>
          <w:sz w:val="24"/>
          <w:szCs w:val="24"/>
        </w:rPr>
      </w:pPr>
      <w:r w:rsidRPr="00437C57">
        <w:rPr>
          <w:rFonts w:ascii="Arial" w:eastAsia="Times New Roman" w:hAnsi="Arial" w:cs="Arial"/>
          <w:color w:val="2A2928"/>
          <w:sz w:val="24"/>
          <w:szCs w:val="24"/>
        </w:rPr>
        <w:t>Порядок та умови внесення змі</w:t>
      </w:r>
      <w:proofErr w:type="gramStart"/>
      <w:r w:rsidRPr="00437C57">
        <w:rPr>
          <w:rFonts w:ascii="Arial" w:eastAsia="Times New Roman" w:hAnsi="Arial" w:cs="Arial"/>
          <w:color w:val="2A2928"/>
          <w:sz w:val="24"/>
          <w:szCs w:val="24"/>
        </w:rPr>
        <w:t>н</w:t>
      </w:r>
      <w:proofErr w:type="gramEnd"/>
      <w:r w:rsidRPr="00437C57">
        <w:rPr>
          <w:rFonts w:ascii="Arial" w:eastAsia="Times New Roman" w:hAnsi="Arial" w:cs="Arial"/>
          <w:color w:val="2A2928"/>
          <w:sz w:val="24"/>
          <w:szCs w:val="24"/>
        </w:rPr>
        <w:t xml:space="preserve"> до договору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25. Внесення змі</w:t>
      </w:r>
      <w:proofErr w:type="gramStart"/>
      <w:r w:rsidRPr="00437C57">
        <w:rPr>
          <w:rFonts w:ascii="Arial" w:eastAsia="Times New Roman" w:hAnsi="Arial" w:cs="Arial"/>
          <w:color w:val="2A2928"/>
          <w:sz w:val="18"/>
          <w:szCs w:val="18"/>
        </w:rPr>
        <w:t>н</w:t>
      </w:r>
      <w:proofErr w:type="gramEnd"/>
      <w:r w:rsidRPr="00437C57">
        <w:rPr>
          <w:rFonts w:ascii="Arial" w:eastAsia="Times New Roman" w:hAnsi="Arial" w:cs="Arial"/>
          <w:color w:val="2A2928"/>
          <w:sz w:val="18"/>
          <w:szCs w:val="18"/>
        </w:rPr>
        <w:t xml:space="preserve"> до умов цього договору здійснюється шляхом укладення сторонами додаткової угоди, якщо інше не передбачено цим договором.</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26. У разі відчуження житлового та/або нежитлового приміщення у будинку згідно з додатком 1 до цього договору </w:t>
      </w:r>
      <w:proofErr w:type="gramStart"/>
      <w:r w:rsidRPr="00437C57">
        <w:rPr>
          <w:rFonts w:ascii="Arial" w:eastAsia="Times New Roman" w:hAnsi="Arial" w:cs="Arial"/>
          <w:color w:val="2A2928"/>
          <w:sz w:val="18"/>
          <w:szCs w:val="18"/>
        </w:rPr>
        <w:t>вс</w:t>
      </w:r>
      <w:proofErr w:type="gramEnd"/>
      <w:r w:rsidRPr="00437C57">
        <w:rPr>
          <w:rFonts w:ascii="Arial" w:eastAsia="Times New Roman" w:hAnsi="Arial" w:cs="Arial"/>
          <w:color w:val="2A2928"/>
          <w:sz w:val="18"/>
          <w:szCs w:val="18"/>
        </w:rPr>
        <w:t xml:space="preserve">і права та обов'язки попереднього власника за цим договором набуває новий власник такого житлового та/або нежитлового приміщення. Новий співвласник </w:t>
      </w:r>
      <w:proofErr w:type="gramStart"/>
      <w:r w:rsidRPr="00437C57">
        <w:rPr>
          <w:rFonts w:ascii="Arial" w:eastAsia="Times New Roman" w:hAnsi="Arial" w:cs="Arial"/>
          <w:color w:val="2A2928"/>
          <w:sz w:val="18"/>
          <w:szCs w:val="18"/>
        </w:rPr>
        <w:t>повинен</w:t>
      </w:r>
      <w:proofErr w:type="gramEnd"/>
      <w:r w:rsidRPr="00437C57">
        <w:rPr>
          <w:rFonts w:ascii="Arial" w:eastAsia="Times New Roman" w:hAnsi="Arial" w:cs="Arial"/>
          <w:color w:val="2A2928"/>
          <w:sz w:val="18"/>
          <w:szCs w:val="18"/>
        </w:rPr>
        <w:t xml:space="preserve"> поінформувати управителя про </w:t>
      </w:r>
      <w:r w:rsidRPr="00437C57">
        <w:rPr>
          <w:rFonts w:ascii="Arial" w:eastAsia="Times New Roman" w:hAnsi="Arial" w:cs="Arial"/>
          <w:color w:val="2A2928"/>
          <w:sz w:val="18"/>
          <w:szCs w:val="18"/>
        </w:rPr>
        <w:lastRenderedPageBreak/>
        <w:t>відповідну зміну у письмовому вигляді протягом семи днів з дня, наступного за днем набуття права власності на житлове та/або нежитлове приміщення у будинку.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27. У разі зміни організаційно-правової форми, найменування та/або інших реквізитів однієї із сторін договору - юридичної особи остання письмово повідомляє іншій стороні у семиденний строк з дати настання змі</w:t>
      </w:r>
      <w:proofErr w:type="gramStart"/>
      <w:r w:rsidRPr="00437C57">
        <w:rPr>
          <w:rFonts w:ascii="Arial" w:eastAsia="Times New Roman" w:hAnsi="Arial" w:cs="Arial"/>
          <w:color w:val="2A2928"/>
          <w:sz w:val="18"/>
          <w:szCs w:val="18"/>
        </w:rPr>
        <w:t>н</w:t>
      </w:r>
      <w:proofErr w:type="gramEnd"/>
      <w:r w:rsidRPr="00437C57">
        <w:rPr>
          <w:rFonts w:ascii="Arial" w:eastAsia="Times New Roman" w:hAnsi="Arial" w:cs="Arial"/>
          <w:color w:val="2A2928"/>
          <w:sz w:val="18"/>
          <w:szCs w:val="18"/>
        </w:rPr>
        <w:t xml:space="preserve"> у письмовому вигляді.</w:t>
      </w:r>
    </w:p>
    <w:p w:rsidR="00437C57" w:rsidRPr="00437C57" w:rsidRDefault="00437C57" w:rsidP="00437C57">
      <w:pPr>
        <w:shd w:val="clear" w:color="auto" w:fill="FFFFFF"/>
        <w:spacing w:after="0" w:line="334" w:lineRule="atLeast"/>
        <w:jc w:val="center"/>
        <w:outlineLvl w:val="2"/>
        <w:rPr>
          <w:rFonts w:ascii="Arial" w:eastAsia="Times New Roman" w:hAnsi="Arial" w:cs="Arial"/>
          <w:color w:val="2A2928"/>
          <w:sz w:val="24"/>
          <w:szCs w:val="24"/>
        </w:rPr>
      </w:pPr>
      <w:r w:rsidRPr="00437C57">
        <w:rPr>
          <w:rFonts w:ascii="Arial" w:eastAsia="Times New Roman" w:hAnsi="Arial" w:cs="Arial"/>
          <w:color w:val="2A2928"/>
          <w:sz w:val="24"/>
          <w:szCs w:val="24"/>
        </w:rPr>
        <w:t>Форс-мажорні обставини</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28.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(обставини непереборної сили).</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29.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 xml:space="preserve">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України або іншого </w:t>
      </w:r>
      <w:proofErr w:type="gramStart"/>
      <w:r w:rsidRPr="00437C57">
        <w:rPr>
          <w:rFonts w:ascii="Arial" w:eastAsia="Times New Roman" w:hAnsi="Arial" w:cs="Arial"/>
          <w:color w:val="2A2928"/>
          <w:sz w:val="18"/>
          <w:szCs w:val="18"/>
        </w:rPr>
        <w:t>компетентного</w:t>
      </w:r>
      <w:proofErr w:type="gramEnd"/>
      <w:r w:rsidRPr="00437C57">
        <w:rPr>
          <w:rFonts w:ascii="Arial" w:eastAsia="Times New Roman" w:hAnsi="Arial" w:cs="Arial"/>
          <w:color w:val="2A2928"/>
          <w:sz w:val="18"/>
          <w:szCs w:val="18"/>
        </w:rPr>
        <w:t xml:space="preserve"> органу.</w:t>
      </w:r>
    </w:p>
    <w:p w:rsidR="00437C57" w:rsidRPr="00437C57" w:rsidRDefault="00437C57" w:rsidP="00437C57">
      <w:pPr>
        <w:shd w:val="clear" w:color="auto" w:fill="FFFFFF"/>
        <w:spacing w:after="0" w:line="334" w:lineRule="atLeast"/>
        <w:jc w:val="center"/>
        <w:outlineLvl w:val="2"/>
        <w:rPr>
          <w:rFonts w:ascii="Arial" w:eastAsia="Times New Roman" w:hAnsi="Arial" w:cs="Arial"/>
          <w:color w:val="2A2928"/>
          <w:sz w:val="24"/>
          <w:szCs w:val="24"/>
        </w:rPr>
      </w:pPr>
      <w:r w:rsidRPr="00437C57">
        <w:rPr>
          <w:rFonts w:ascii="Arial" w:eastAsia="Times New Roman" w:hAnsi="Arial" w:cs="Arial"/>
          <w:color w:val="2A2928"/>
          <w:sz w:val="24"/>
          <w:szCs w:val="24"/>
        </w:rPr>
        <w:t>Строк дії, порядок і умови продовження дії та розірвання договору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30. Цей догові</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 xml:space="preserve"> набирає чинності з ___ ____________ 20__ р. та укладається строком на один рік.</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31. Якщо за один місяць до закінчення строку дії цього договору жодна із сторін не повідомить письмово іншій стороні про відмову від цього договору, він вважається продовженим на один </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ік.</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32. Дія цього договору припиняється:</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у разі закінчення строку, на який його укладено, якщо одна із сторін повідомила про відмову від договору відповідно до пункту 31 цього договору;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достроково за згодою сторін або за </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ішенням суду в разі невиконання управителем та/або співвласниками вимог цього договору;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у разі смерті фізичної особи -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ідприємця, який є управителем;</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у разі прийняття </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ішення про ліквідацію управителя або визнання його банкрутом;</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в інших випадках, передбачених законом.</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33. Якщо протягом строку дії цього договору співвласники приймають </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ішення про зміну форми управління будинком або про обрання іншого управителя, цей договір достроково припиняється через два місяці з дати отримання управителем повідомлення від співвласників (уповноваженої ними особи) про таке рішення.</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Цей пункт включається до договору у випадку укладення договору уповноваженою особою органу місцевого самоврядування (виконавчого органу відповідної місцевої ради), за </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ішенням якого призначено управителя на конкурсних засадах відповідно до </w:t>
      </w:r>
      <w:hyperlink r:id="rId4" w:tgtFrame="_top" w:history="1">
        <w:r w:rsidRPr="00437C57">
          <w:rPr>
            <w:rFonts w:ascii="Arial" w:eastAsia="Times New Roman" w:hAnsi="Arial" w:cs="Arial"/>
            <w:color w:val="0000FF"/>
            <w:sz w:val="18"/>
          </w:rPr>
          <w:t>Закону України "Про особливості здійснення права власності у багатоквартирному будинку"</w:t>
        </w:r>
      </w:hyperlink>
      <w:r w:rsidRPr="00437C57">
        <w:rPr>
          <w:rFonts w:ascii="Arial" w:eastAsia="Times New Roman" w:hAnsi="Arial" w:cs="Arial"/>
          <w:color w:val="2A2928"/>
          <w:sz w:val="18"/>
          <w:szCs w:val="18"/>
        </w:rPr>
        <w:t>.</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34. Припинення дії цього договору не звільняє сторони від виконання обов'язків, які на час такого припинення залишилися невиконаними, якщо інше не випливає з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ідстав припинення цього договору або не погоджене сторонами.</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35. У разі припинення дії договору не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ізніше дня, що настає за днем припинення дії договору, управитель передає новому управителю багатоквартирного будинку чи особі, уповноваженій співвласниками або об'єднанням співвласників багатоквартирного будинку: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наявну технічну документацію на такий будинок;</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інформацію про виконані роботи з технічного обслуговування і ремонту конструктивних елементів багатоквартирного будинку та інженерних систем за строк дії договору, але не більше трьох останніх рокі</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інформацію про виникнення аварійних ситуацій і технічних несправностей у розрізі конструктивних елементів та інженерних систем за строк дії договору, але не більше трьох останніх рокі</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дані бухгалтерського </w:t>
      </w:r>
      <w:proofErr w:type="gramStart"/>
      <w:r w:rsidRPr="00437C57">
        <w:rPr>
          <w:rFonts w:ascii="Arial" w:eastAsia="Times New Roman" w:hAnsi="Arial" w:cs="Arial"/>
          <w:color w:val="2A2928"/>
          <w:sz w:val="18"/>
          <w:szCs w:val="18"/>
        </w:rPr>
        <w:t>обл</w:t>
      </w:r>
      <w:proofErr w:type="gramEnd"/>
      <w:r w:rsidRPr="00437C57">
        <w:rPr>
          <w:rFonts w:ascii="Arial" w:eastAsia="Times New Roman" w:hAnsi="Arial" w:cs="Arial"/>
          <w:color w:val="2A2928"/>
          <w:sz w:val="18"/>
          <w:szCs w:val="18"/>
        </w:rPr>
        <w:t>іку доходів та витрат на утримання багатоквартирного будинку за строк дії договору, але не більше трьох останніх років;</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майно, передане управителю будинку за </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ішенням співвласників.</w:t>
      </w:r>
    </w:p>
    <w:p w:rsidR="00437C57" w:rsidRPr="00437C57" w:rsidRDefault="00437C57" w:rsidP="00437C57">
      <w:pPr>
        <w:shd w:val="clear" w:color="auto" w:fill="FFFFFF"/>
        <w:spacing w:after="0" w:line="334" w:lineRule="atLeast"/>
        <w:jc w:val="center"/>
        <w:outlineLvl w:val="2"/>
        <w:rPr>
          <w:rFonts w:ascii="Arial" w:eastAsia="Times New Roman" w:hAnsi="Arial" w:cs="Arial"/>
          <w:color w:val="2A2928"/>
          <w:sz w:val="24"/>
          <w:szCs w:val="24"/>
        </w:rPr>
      </w:pPr>
      <w:r w:rsidRPr="00437C57">
        <w:rPr>
          <w:rFonts w:ascii="Arial" w:eastAsia="Times New Roman" w:hAnsi="Arial" w:cs="Arial"/>
          <w:color w:val="2A2928"/>
          <w:sz w:val="24"/>
          <w:szCs w:val="24"/>
        </w:rPr>
        <w:t>Прикінцеві положення</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36. </w:t>
      </w:r>
      <w:proofErr w:type="gramStart"/>
      <w:r w:rsidRPr="00437C57">
        <w:rPr>
          <w:rFonts w:ascii="Arial" w:eastAsia="Times New Roman" w:hAnsi="Arial" w:cs="Arial"/>
          <w:color w:val="2A2928"/>
          <w:sz w:val="18"/>
          <w:szCs w:val="18"/>
        </w:rPr>
        <w:t>Сторони надають одна одній свою згоду на використання та обробку своїх персональних даних, в тому числі на надання їх третій особі, виключно для здійснення повноважень та дій, що необхідні для реалізації прав та виконання обов'язків, передбачених цим договором, відповідно до вимог </w:t>
      </w:r>
      <w:hyperlink r:id="rId5" w:tgtFrame="_top" w:history="1">
        <w:r w:rsidRPr="00437C57">
          <w:rPr>
            <w:rFonts w:ascii="Arial" w:eastAsia="Times New Roman" w:hAnsi="Arial" w:cs="Arial"/>
            <w:color w:val="0000FF"/>
            <w:sz w:val="18"/>
          </w:rPr>
          <w:t>Закону України "Про захист персональних даних"</w:t>
        </w:r>
      </w:hyperlink>
      <w:r w:rsidRPr="00437C57">
        <w:rPr>
          <w:rFonts w:ascii="Arial" w:eastAsia="Times New Roman" w:hAnsi="Arial" w:cs="Arial"/>
          <w:color w:val="2A2928"/>
          <w:sz w:val="18"/>
          <w:szCs w:val="18"/>
        </w:rPr>
        <w:t> та</w:t>
      </w:r>
      <w:proofErr w:type="gramEnd"/>
      <w:r w:rsidRPr="00437C57">
        <w:rPr>
          <w:rFonts w:ascii="Arial" w:eastAsia="Times New Roman" w:hAnsi="Arial" w:cs="Arial"/>
          <w:color w:val="2A2928"/>
          <w:sz w:val="18"/>
          <w:szCs w:val="18"/>
        </w:rPr>
        <w:t xml:space="preserve"> інших актів законодавства.</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lastRenderedPageBreak/>
        <w:t>37. Цей догові</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 xml:space="preserve"> складено у двох примірниках, які мають однакову юридичну силу. Один примірник цього договору зберігається в управителя, другий - у</w:t>
      </w:r>
      <w:r w:rsidRPr="00437C57">
        <w:rPr>
          <w:rFonts w:ascii="Arial" w:eastAsia="Times New Roman" w:hAnsi="Arial" w:cs="Arial"/>
          <w:color w:val="2A2928"/>
          <w:sz w:val="18"/>
          <w:szCs w:val="18"/>
        </w:rPr>
        <w:br/>
        <w:t>_____________________________________________________________________________________.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w:t>
      </w:r>
      <w:proofErr w:type="gramStart"/>
      <w:r w:rsidRPr="00437C57">
        <w:rPr>
          <w:rFonts w:ascii="Arial" w:eastAsia="Times New Roman" w:hAnsi="Arial" w:cs="Arial"/>
          <w:color w:val="2A2928"/>
          <w:sz w:val="18"/>
        </w:rPr>
        <w:t>пр</w:t>
      </w:r>
      <w:proofErr w:type="gramEnd"/>
      <w:r w:rsidRPr="00437C57">
        <w:rPr>
          <w:rFonts w:ascii="Arial" w:eastAsia="Times New Roman" w:hAnsi="Arial" w:cs="Arial"/>
          <w:color w:val="2A2928"/>
          <w:sz w:val="18"/>
        </w:rPr>
        <w:t>ізвище, ім'я та по батькові співвласника або співвласників, уповноважених зборами співвласників</w:t>
      </w:r>
      <w:r w:rsidRPr="00437C57">
        <w:rPr>
          <w:rFonts w:ascii="Arial" w:eastAsia="Times New Roman" w:hAnsi="Arial" w:cs="Arial"/>
          <w:color w:val="2A2928"/>
          <w:sz w:val="18"/>
          <w:szCs w:val="18"/>
        </w:rPr>
        <w:br/>
      </w:r>
      <w:r w:rsidRPr="00437C57">
        <w:rPr>
          <w:rFonts w:ascii="Arial" w:eastAsia="Times New Roman" w:hAnsi="Arial" w:cs="Arial"/>
          <w:color w:val="2A2928"/>
          <w:sz w:val="18"/>
        </w:rPr>
        <w:t>     багатоквартирного будинку, або посада, прізвище, ім'я та по батькові особи, уповноваженої статутом об'єднання</w:t>
      </w:r>
      <w:r w:rsidRPr="00437C57">
        <w:rPr>
          <w:rFonts w:ascii="Arial" w:eastAsia="Times New Roman" w:hAnsi="Arial" w:cs="Arial"/>
          <w:color w:val="2A2928"/>
          <w:sz w:val="18"/>
          <w:szCs w:val="18"/>
        </w:rPr>
        <w:br/>
      </w:r>
      <w:r w:rsidRPr="00437C57">
        <w:rPr>
          <w:rFonts w:ascii="Arial" w:eastAsia="Times New Roman" w:hAnsi="Arial" w:cs="Arial"/>
          <w:color w:val="2A2928"/>
          <w:sz w:val="18"/>
        </w:rPr>
        <w:t>          співвласників багатоквартирного будинку, уповноваженої особи виконавчого органу відповідної місцевої ради,</w:t>
      </w:r>
      <w:r w:rsidRPr="00437C57">
        <w:rPr>
          <w:rFonts w:ascii="Arial" w:eastAsia="Times New Roman" w:hAnsi="Arial" w:cs="Arial"/>
          <w:color w:val="2A2928"/>
          <w:sz w:val="18"/>
          <w:szCs w:val="18"/>
        </w:rPr>
        <w:br/>
      </w:r>
      <w:r w:rsidRPr="00437C57">
        <w:rPr>
          <w:rFonts w:ascii="Arial" w:eastAsia="Times New Roman" w:hAnsi="Arial" w:cs="Arial"/>
          <w:color w:val="2A2928"/>
          <w:sz w:val="18"/>
        </w:rPr>
        <w:t xml:space="preserve">                                                                 за </w:t>
      </w:r>
      <w:proofErr w:type="gramStart"/>
      <w:r w:rsidRPr="00437C57">
        <w:rPr>
          <w:rFonts w:ascii="Arial" w:eastAsia="Times New Roman" w:hAnsi="Arial" w:cs="Arial"/>
          <w:color w:val="2A2928"/>
          <w:sz w:val="18"/>
        </w:rPr>
        <w:t>р</w:t>
      </w:r>
      <w:proofErr w:type="gramEnd"/>
      <w:r w:rsidRPr="00437C57">
        <w:rPr>
          <w:rFonts w:ascii="Arial" w:eastAsia="Times New Roman" w:hAnsi="Arial" w:cs="Arial"/>
          <w:color w:val="2A2928"/>
          <w:sz w:val="18"/>
        </w:rPr>
        <w:t>ішенням якого призначається управитель)</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38. Спори та розбіжності, що можуть виникнути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ід час надання послуги з управління, якщо вони не будуть узгоджені шляхом переговорів між сторонами, вирішуються в судовому порядку.</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39. Цей догові</w:t>
      </w: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 xml:space="preserve"> має додатки, що є невід'ємною його частиною:</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додаток 1 "Список співвласників і площа квартир та приміщень, що перебувають у їх власності";</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додаток 2 "Загальні відомості про будинок";</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додаток 3 "Акт приймання-передачі технічної документації на будинок";</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додаток 4 "Вимоги до якості послуги з управління будинком";</w:t>
      </w:r>
    </w:p>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додаток 5 "Кошторис витрат на утримання будинку та прибудинкової території".</w:t>
      </w:r>
    </w:p>
    <w:p w:rsidR="00437C57" w:rsidRPr="00437C57" w:rsidRDefault="00437C57" w:rsidP="00437C57">
      <w:pPr>
        <w:shd w:val="clear" w:color="auto" w:fill="FFFFFF"/>
        <w:spacing w:after="0" w:line="334" w:lineRule="atLeast"/>
        <w:jc w:val="center"/>
        <w:outlineLvl w:val="2"/>
        <w:rPr>
          <w:rFonts w:ascii="Arial" w:eastAsia="Times New Roman" w:hAnsi="Arial" w:cs="Arial"/>
          <w:color w:val="2A2928"/>
          <w:sz w:val="24"/>
          <w:szCs w:val="24"/>
        </w:rPr>
      </w:pPr>
      <w:r w:rsidRPr="00437C57">
        <w:rPr>
          <w:rFonts w:ascii="Arial" w:eastAsia="Times New Roman" w:hAnsi="Arial" w:cs="Arial"/>
          <w:color w:val="2A2928"/>
          <w:sz w:val="24"/>
          <w:szCs w:val="24"/>
        </w:rPr>
        <w:t>Інші умови</w:t>
      </w:r>
    </w:p>
    <w:p w:rsidR="00437C57" w:rsidRPr="00437C57" w:rsidRDefault="00437C57" w:rsidP="00437C57">
      <w:pPr>
        <w:shd w:val="clear" w:color="auto" w:fill="FFFFFF"/>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_____________________________________________________________________________________</w:t>
      </w:r>
      <w:r w:rsidRPr="00437C57">
        <w:rPr>
          <w:rFonts w:ascii="Arial" w:eastAsia="Times New Roman" w:hAnsi="Arial" w:cs="Arial"/>
          <w:color w:val="2A2928"/>
          <w:sz w:val="18"/>
          <w:szCs w:val="18"/>
        </w:rPr>
        <w:br/>
        <w:t>_____________________________________________________________________________________</w:t>
      </w:r>
      <w:r w:rsidRPr="00437C57">
        <w:rPr>
          <w:rFonts w:ascii="Arial" w:eastAsia="Times New Roman" w:hAnsi="Arial" w:cs="Arial"/>
          <w:color w:val="2A2928"/>
          <w:sz w:val="18"/>
          <w:szCs w:val="18"/>
        </w:rPr>
        <w:br/>
        <w:t>_____________________________________________________________________________________</w:t>
      </w:r>
      <w:r w:rsidRPr="00437C57">
        <w:rPr>
          <w:rFonts w:ascii="Arial" w:eastAsia="Times New Roman" w:hAnsi="Arial" w:cs="Arial"/>
          <w:color w:val="2A2928"/>
          <w:sz w:val="18"/>
          <w:szCs w:val="18"/>
        </w:rPr>
        <w:br/>
        <w:t>_____________________________________________________________________________________</w:t>
      </w:r>
    </w:p>
    <w:tbl>
      <w:tblPr>
        <w:tblW w:w="10500" w:type="dxa"/>
        <w:jc w:val="center"/>
        <w:tblCellSpacing w:w="22" w:type="dxa"/>
        <w:shd w:val="clear" w:color="auto" w:fill="FFFFFF"/>
        <w:tblCellMar>
          <w:top w:w="81" w:type="dxa"/>
          <w:left w:w="622" w:type="dxa"/>
          <w:bottom w:w="81" w:type="dxa"/>
          <w:right w:w="622" w:type="dxa"/>
        </w:tblCellMar>
        <w:tblLook w:val="04A0"/>
      </w:tblPr>
      <w:tblGrid>
        <w:gridCol w:w="1608"/>
        <w:gridCol w:w="3642"/>
        <w:gridCol w:w="1689"/>
        <w:gridCol w:w="3561"/>
      </w:tblGrid>
      <w:tr w:rsidR="00437C57" w:rsidRPr="00437C57" w:rsidTr="00437C57">
        <w:trPr>
          <w:tblCellSpacing w:w="22" w:type="dxa"/>
          <w:jc w:val="center"/>
        </w:trPr>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Від управителя</w:t>
            </w:r>
          </w:p>
        </w:tc>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Від співвласників</w:t>
            </w:r>
          </w:p>
        </w:tc>
      </w:tr>
      <w:tr w:rsidR="00437C57" w:rsidRPr="00437C57" w:rsidTr="00437C57">
        <w:trPr>
          <w:tblCellSpacing w:w="22" w:type="dxa"/>
          <w:jc w:val="center"/>
        </w:trPr>
        <w:tc>
          <w:tcPr>
            <w:tcW w:w="75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w:t>
            </w:r>
            <w:proofErr w:type="gramStart"/>
            <w:r w:rsidRPr="00437C57">
              <w:rPr>
                <w:rFonts w:ascii="Arial" w:eastAsia="Times New Roman" w:hAnsi="Arial" w:cs="Arial"/>
                <w:color w:val="2A2928"/>
                <w:sz w:val="18"/>
              </w:rPr>
              <w:t>п</w:t>
            </w:r>
            <w:proofErr w:type="gramEnd"/>
            <w:r w:rsidRPr="00437C57">
              <w:rPr>
                <w:rFonts w:ascii="Arial" w:eastAsia="Times New Roman" w:hAnsi="Arial" w:cs="Arial"/>
                <w:color w:val="2A2928"/>
                <w:sz w:val="18"/>
              </w:rPr>
              <w:t>ідпис)</w:t>
            </w:r>
          </w:p>
        </w:tc>
        <w:tc>
          <w:tcPr>
            <w:tcW w:w="175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xml:space="preserve">(ініціали та </w:t>
            </w:r>
            <w:proofErr w:type="gramStart"/>
            <w:r w:rsidRPr="00437C57">
              <w:rPr>
                <w:rFonts w:ascii="Arial" w:eastAsia="Times New Roman" w:hAnsi="Arial" w:cs="Arial"/>
                <w:color w:val="2A2928"/>
                <w:sz w:val="18"/>
              </w:rPr>
              <w:t>пр</w:t>
            </w:r>
            <w:proofErr w:type="gramEnd"/>
            <w:r w:rsidRPr="00437C57">
              <w:rPr>
                <w:rFonts w:ascii="Arial" w:eastAsia="Times New Roman" w:hAnsi="Arial" w:cs="Arial"/>
                <w:color w:val="2A2928"/>
                <w:sz w:val="18"/>
              </w:rPr>
              <w:t>ізвище)</w:t>
            </w:r>
          </w:p>
        </w:tc>
        <w:tc>
          <w:tcPr>
            <w:tcW w:w="80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w:t>
            </w:r>
            <w:proofErr w:type="gramStart"/>
            <w:r w:rsidRPr="00437C57">
              <w:rPr>
                <w:rFonts w:ascii="Arial" w:eastAsia="Times New Roman" w:hAnsi="Arial" w:cs="Arial"/>
                <w:color w:val="2A2928"/>
                <w:sz w:val="18"/>
              </w:rPr>
              <w:t>п</w:t>
            </w:r>
            <w:proofErr w:type="gramEnd"/>
            <w:r w:rsidRPr="00437C57">
              <w:rPr>
                <w:rFonts w:ascii="Arial" w:eastAsia="Times New Roman" w:hAnsi="Arial" w:cs="Arial"/>
                <w:color w:val="2A2928"/>
                <w:sz w:val="18"/>
              </w:rPr>
              <w:t>ідпис)</w:t>
            </w:r>
          </w:p>
        </w:tc>
        <w:tc>
          <w:tcPr>
            <w:tcW w:w="170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xml:space="preserve">(ініціали та </w:t>
            </w:r>
            <w:proofErr w:type="gramStart"/>
            <w:r w:rsidRPr="00437C57">
              <w:rPr>
                <w:rFonts w:ascii="Arial" w:eastAsia="Times New Roman" w:hAnsi="Arial" w:cs="Arial"/>
                <w:color w:val="2A2928"/>
                <w:sz w:val="18"/>
              </w:rPr>
              <w:t>пр</w:t>
            </w:r>
            <w:proofErr w:type="gramEnd"/>
            <w:r w:rsidRPr="00437C57">
              <w:rPr>
                <w:rFonts w:ascii="Arial" w:eastAsia="Times New Roman" w:hAnsi="Arial" w:cs="Arial"/>
                <w:color w:val="2A2928"/>
                <w:sz w:val="18"/>
              </w:rPr>
              <w:t>ізвище)</w:t>
            </w:r>
          </w:p>
        </w:tc>
      </w:tr>
      <w:tr w:rsidR="00437C57" w:rsidRPr="00437C57" w:rsidTr="00437C57">
        <w:trPr>
          <w:tblCellSpacing w:w="22" w:type="dxa"/>
          <w:jc w:val="center"/>
        </w:trPr>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М. П. (за наявності)</w:t>
            </w:r>
          </w:p>
        </w:tc>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w:t>
            </w:r>
          </w:p>
        </w:tc>
      </w:tr>
    </w:tbl>
    <w:p w:rsidR="00437C57" w:rsidRPr="00437C57" w:rsidRDefault="00437C57" w:rsidP="00437C57">
      <w:pPr>
        <w:shd w:val="clear" w:color="auto" w:fill="FFFFFF"/>
        <w:spacing w:after="0" w:line="334" w:lineRule="atLeast"/>
        <w:jc w:val="center"/>
        <w:outlineLvl w:val="2"/>
        <w:rPr>
          <w:rFonts w:ascii="Arial" w:eastAsia="Times New Roman" w:hAnsi="Arial" w:cs="Arial"/>
          <w:color w:val="2A2928"/>
          <w:sz w:val="24"/>
          <w:szCs w:val="24"/>
        </w:rPr>
      </w:pPr>
      <w:r w:rsidRPr="00437C57">
        <w:rPr>
          <w:rFonts w:ascii="Arial" w:eastAsia="Times New Roman" w:hAnsi="Arial" w:cs="Arial"/>
          <w:color w:val="2A2928"/>
          <w:sz w:val="24"/>
          <w:szCs w:val="24"/>
        </w:rPr>
        <w:t>Довідкові відомості/контакти управителя:</w:t>
      </w:r>
    </w:p>
    <w:tbl>
      <w:tblPr>
        <w:tblW w:w="10500" w:type="dxa"/>
        <w:jc w:val="center"/>
        <w:tblCellSpacing w:w="22" w:type="dxa"/>
        <w:shd w:val="clear" w:color="auto" w:fill="FFFFFF"/>
        <w:tblCellMar>
          <w:top w:w="81" w:type="dxa"/>
          <w:left w:w="622" w:type="dxa"/>
          <w:bottom w:w="81" w:type="dxa"/>
          <w:right w:w="622" w:type="dxa"/>
        </w:tblCellMar>
        <w:tblLook w:val="04A0"/>
      </w:tblPr>
      <w:tblGrid>
        <w:gridCol w:w="10500"/>
      </w:tblGrid>
      <w:tr w:rsidR="00437C57" w:rsidRPr="00437C57" w:rsidTr="00437C57">
        <w:trPr>
          <w:tblCellSpacing w:w="22" w:type="dxa"/>
          <w:jc w:val="center"/>
        </w:trPr>
        <w:tc>
          <w:tcPr>
            <w:tcW w:w="5000" w:type="pct"/>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Телефон _______________, адреса електронної пошти ______________ Сайт ___________________</w:t>
            </w:r>
          </w:p>
          <w:p w:rsidR="00437C57" w:rsidRPr="00437C57" w:rsidRDefault="00437C57" w:rsidP="00437C57">
            <w:pPr>
              <w:spacing w:after="0" w:line="276" w:lineRule="atLeast"/>
              <w:rPr>
                <w:rFonts w:ascii="Arial" w:eastAsia="Times New Roman" w:hAnsi="Arial" w:cs="Arial"/>
                <w:color w:val="2A2928"/>
                <w:sz w:val="18"/>
                <w:szCs w:val="18"/>
              </w:rPr>
            </w:pPr>
            <w:proofErr w:type="gramStart"/>
            <w:r w:rsidRPr="00437C57">
              <w:rPr>
                <w:rFonts w:ascii="Arial" w:eastAsia="Times New Roman" w:hAnsi="Arial" w:cs="Arial"/>
                <w:color w:val="2A2928"/>
                <w:sz w:val="18"/>
                <w:szCs w:val="18"/>
              </w:rPr>
              <w:t>Диспетчерська/аварійна служба __________________________________________________________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(телефон, адреса електронної пошти (за наявності)</w:t>
            </w:r>
            <w:proofErr w:type="gramEnd"/>
          </w:p>
          <w:p w:rsidR="00437C57" w:rsidRPr="00437C57" w:rsidRDefault="00437C57" w:rsidP="00437C57">
            <w:pPr>
              <w:spacing w:after="0" w:line="276" w:lineRule="atLeast"/>
              <w:rPr>
                <w:rFonts w:ascii="Arial" w:eastAsia="Times New Roman" w:hAnsi="Arial" w:cs="Arial"/>
                <w:color w:val="2A2928"/>
                <w:sz w:val="18"/>
                <w:szCs w:val="18"/>
              </w:rPr>
            </w:pPr>
            <w:proofErr w:type="gramStart"/>
            <w:r w:rsidRPr="00437C57">
              <w:rPr>
                <w:rFonts w:ascii="Arial" w:eastAsia="Times New Roman" w:hAnsi="Arial" w:cs="Arial"/>
                <w:color w:val="2A2928"/>
                <w:sz w:val="18"/>
                <w:szCs w:val="18"/>
              </w:rPr>
              <w:t>Бухгалтерія ___________________________________________________________________________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(телефон, адреса електронної пошти (за наявності)</w:t>
            </w:r>
            <w:proofErr w:type="gramEnd"/>
          </w:p>
          <w:p w:rsidR="00437C57" w:rsidRPr="00437C57" w:rsidRDefault="00437C57" w:rsidP="00437C57">
            <w:pPr>
              <w:spacing w:after="0" w:line="276" w:lineRule="atLeast"/>
              <w:rPr>
                <w:rFonts w:ascii="Arial" w:eastAsia="Times New Roman" w:hAnsi="Arial" w:cs="Arial"/>
                <w:color w:val="2A2928"/>
                <w:sz w:val="18"/>
                <w:szCs w:val="18"/>
              </w:rPr>
            </w:pPr>
            <w:proofErr w:type="gramStart"/>
            <w:r w:rsidRPr="00437C57">
              <w:rPr>
                <w:rFonts w:ascii="Arial" w:eastAsia="Times New Roman" w:hAnsi="Arial" w:cs="Arial"/>
                <w:color w:val="2A2928"/>
                <w:sz w:val="18"/>
                <w:szCs w:val="18"/>
              </w:rPr>
              <w:t>Головний інженер _____________________________________________________________________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(телефон, адреса електронної пошти (за наявності)</w:t>
            </w:r>
            <w:proofErr w:type="gramEnd"/>
          </w:p>
          <w:p w:rsidR="00437C57" w:rsidRPr="00437C57" w:rsidRDefault="00437C57" w:rsidP="00437C57">
            <w:pPr>
              <w:spacing w:after="0" w:line="276" w:lineRule="atLeast"/>
              <w:rPr>
                <w:rFonts w:ascii="Arial" w:eastAsia="Times New Roman" w:hAnsi="Arial" w:cs="Arial"/>
                <w:color w:val="2A2928"/>
                <w:sz w:val="18"/>
                <w:szCs w:val="18"/>
              </w:rPr>
            </w:pPr>
            <w:proofErr w:type="gramStart"/>
            <w:r w:rsidRPr="00437C57">
              <w:rPr>
                <w:rFonts w:ascii="Arial" w:eastAsia="Times New Roman" w:hAnsi="Arial" w:cs="Arial"/>
                <w:color w:val="2A2928"/>
                <w:sz w:val="18"/>
                <w:szCs w:val="18"/>
              </w:rPr>
              <w:t>Керівник _____________________________________________________________________________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(телефон, адреса електронної пошти (за наявності)</w:t>
            </w:r>
            <w:proofErr w:type="gramEnd"/>
          </w:p>
        </w:tc>
      </w:tr>
    </w:tbl>
    <w:p w:rsidR="00437C57" w:rsidRPr="00437C57" w:rsidRDefault="00437C57" w:rsidP="00437C57">
      <w:pPr>
        <w:spacing w:after="0" w:line="240" w:lineRule="auto"/>
        <w:rPr>
          <w:rFonts w:ascii="Times New Roman" w:eastAsia="Times New Roman" w:hAnsi="Times New Roman" w:cs="Times New Roman"/>
          <w:vanish/>
          <w:sz w:val="24"/>
          <w:szCs w:val="24"/>
        </w:rPr>
      </w:pPr>
    </w:p>
    <w:tbl>
      <w:tblPr>
        <w:tblW w:w="10500" w:type="dxa"/>
        <w:jc w:val="center"/>
        <w:tblCellSpacing w:w="22" w:type="dxa"/>
        <w:shd w:val="clear" w:color="auto" w:fill="FFFFFF"/>
        <w:tblCellMar>
          <w:top w:w="81" w:type="dxa"/>
          <w:left w:w="622" w:type="dxa"/>
          <w:bottom w:w="81" w:type="dxa"/>
          <w:right w:w="622" w:type="dxa"/>
        </w:tblCellMar>
        <w:tblLook w:val="04A0"/>
      </w:tblPr>
      <w:tblGrid>
        <w:gridCol w:w="1414"/>
        <w:gridCol w:w="9086"/>
      </w:tblGrid>
      <w:tr w:rsidR="00437C57" w:rsidRPr="00437C57" w:rsidTr="00437C57">
        <w:trPr>
          <w:tblCellSpacing w:w="22" w:type="dxa"/>
          <w:jc w:val="center"/>
        </w:trPr>
        <w:tc>
          <w:tcPr>
            <w:tcW w:w="650" w:type="pct"/>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b/>
                <w:bCs/>
                <w:color w:val="2A2928"/>
                <w:sz w:val="18"/>
                <w:szCs w:val="18"/>
              </w:rPr>
              <w:t>Примітка.</w:t>
            </w:r>
          </w:p>
        </w:tc>
        <w:tc>
          <w:tcPr>
            <w:tcW w:w="4350" w:type="pct"/>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1.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ід час укладання договору управління або внесення змін у пункт 10 сторонами може бути включено інші (додаткові) умови, зокрема у разі визначення іншої розрахункової одиниці послуги з управління.</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2. Пункт 24 вводиться в дію з 1 травня 2019 року.</w:t>
            </w:r>
          </w:p>
        </w:tc>
      </w:tr>
    </w:tbl>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w:t>
      </w:r>
    </w:p>
    <w:p w:rsidR="00437C57" w:rsidRPr="00437C57" w:rsidRDefault="00437C57" w:rsidP="00437C57">
      <w:pPr>
        <w:shd w:val="clear" w:color="auto" w:fill="FFFFFF"/>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Додаток 1</w:t>
      </w:r>
      <w:r w:rsidRPr="00437C57">
        <w:rPr>
          <w:rFonts w:ascii="Arial" w:eastAsia="Times New Roman" w:hAnsi="Arial" w:cs="Arial"/>
          <w:color w:val="2A2928"/>
          <w:sz w:val="18"/>
          <w:szCs w:val="18"/>
        </w:rPr>
        <w:br/>
        <w:t xml:space="preserve">до </w:t>
      </w:r>
      <w:proofErr w:type="gramStart"/>
      <w:r w:rsidRPr="00437C57">
        <w:rPr>
          <w:rFonts w:ascii="Arial" w:eastAsia="Times New Roman" w:hAnsi="Arial" w:cs="Arial"/>
          <w:color w:val="2A2928"/>
          <w:sz w:val="18"/>
          <w:szCs w:val="18"/>
        </w:rPr>
        <w:t>Типового</w:t>
      </w:r>
      <w:proofErr w:type="gramEnd"/>
      <w:r w:rsidRPr="00437C57">
        <w:rPr>
          <w:rFonts w:ascii="Arial" w:eastAsia="Times New Roman" w:hAnsi="Arial" w:cs="Arial"/>
          <w:color w:val="2A2928"/>
          <w:sz w:val="18"/>
          <w:szCs w:val="18"/>
        </w:rPr>
        <w:t xml:space="preserve"> договору</w:t>
      </w:r>
    </w:p>
    <w:p w:rsidR="00437C57" w:rsidRPr="00437C57" w:rsidRDefault="00437C57" w:rsidP="00437C57">
      <w:pPr>
        <w:shd w:val="clear" w:color="auto" w:fill="FFFFFF"/>
        <w:spacing w:after="0" w:line="334" w:lineRule="atLeast"/>
        <w:jc w:val="center"/>
        <w:outlineLvl w:val="2"/>
        <w:rPr>
          <w:rFonts w:ascii="Arial" w:eastAsia="Times New Roman" w:hAnsi="Arial" w:cs="Arial"/>
          <w:color w:val="2A2928"/>
          <w:sz w:val="24"/>
          <w:szCs w:val="24"/>
        </w:rPr>
      </w:pPr>
      <w:r w:rsidRPr="00437C57">
        <w:rPr>
          <w:rFonts w:ascii="Arial" w:eastAsia="Times New Roman" w:hAnsi="Arial" w:cs="Arial"/>
          <w:color w:val="2A2928"/>
          <w:sz w:val="24"/>
          <w:szCs w:val="24"/>
        </w:rPr>
        <w:t>СПИСОК</w:t>
      </w:r>
      <w:r w:rsidRPr="00437C57">
        <w:rPr>
          <w:rFonts w:ascii="Arial" w:eastAsia="Times New Roman" w:hAnsi="Arial" w:cs="Arial"/>
          <w:color w:val="2A2928"/>
          <w:sz w:val="24"/>
          <w:szCs w:val="24"/>
        </w:rPr>
        <w:br/>
        <w:t>співвласників і площа квартир та приміщень, що перебувають у їх власності</w:t>
      </w: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950"/>
        <w:gridCol w:w="1963"/>
        <w:gridCol w:w="2244"/>
        <w:gridCol w:w="2713"/>
        <w:gridCol w:w="1495"/>
      </w:tblGrid>
      <w:tr w:rsidR="00437C57" w:rsidRPr="00437C57" w:rsidTr="00437C57">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Порядковий номер</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Номер квартири / нежитлового приміщення</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Загальна площа квартири / нежитлового приміщення</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proofErr w:type="gramStart"/>
            <w:r w:rsidRPr="00437C57">
              <w:rPr>
                <w:rFonts w:ascii="Times New Roman" w:eastAsia="Times New Roman" w:hAnsi="Times New Roman" w:cs="Times New Roman"/>
                <w:sz w:val="18"/>
                <w:szCs w:val="18"/>
              </w:rPr>
              <w:t>Пр</w:t>
            </w:r>
            <w:proofErr w:type="gramEnd"/>
            <w:r w:rsidRPr="00437C57">
              <w:rPr>
                <w:rFonts w:ascii="Times New Roman" w:eastAsia="Times New Roman" w:hAnsi="Times New Roman" w:cs="Times New Roman"/>
                <w:sz w:val="18"/>
                <w:szCs w:val="18"/>
              </w:rPr>
              <w:t>ізвище, ім'я, по батькові співвласника</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Примітки</w:t>
            </w:r>
          </w:p>
        </w:tc>
      </w:tr>
      <w:tr w:rsidR="00437C57" w:rsidRPr="00437C57" w:rsidTr="00437C57">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r>
      <w:tr w:rsidR="00437C57" w:rsidRPr="00437C57" w:rsidTr="00437C57">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r>
      <w:tr w:rsidR="00437C57" w:rsidRPr="00437C57" w:rsidTr="00437C57">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0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45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r>
    </w:tbl>
    <w:p w:rsidR="00437C57" w:rsidRPr="00437C57" w:rsidRDefault="00437C57" w:rsidP="00437C57">
      <w:pPr>
        <w:shd w:val="clear" w:color="auto" w:fill="FFFFFF"/>
        <w:spacing w:after="0" w:line="276" w:lineRule="atLeast"/>
        <w:jc w:val="center"/>
        <w:rPr>
          <w:rFonts w:ascii="Arial" w:eastAsia="Times New Roman" w:hAnsi="Arial" w:cs="Arial"/>
          <w:color w:val="2A2928"/>
          <w:sz w:val="18"/>
          <w:szCs w:val="18"/>
        </w:rPr>
      </w:pPr>
      <w:proofErr w:type="gramStart"/>
      <w:r w:rsidRPr="00437C57">
        <w:rPr>
          <w:rFonts w:ascii="Arial" w:eastAsia="Times New Roman" w:hAnsi="Arial" w:cs="Arial"/>
          <w:color w:val="2A2928"/>
          <w:sz w:val="18"/>
          <w:szCs w:val="18"/>
        </w:rPr>
        <w:lastRenderedPageBreak/>
        <w:t>П</w:t>
      </w:r>
      <w:proofErr w:type="gramEnd"/>
      <w:r w:rsidRPr="00437C57">
        <w:rPr>
          <w:rFonts w:ascii="Arial" w:eastAsia="Times New Roman" w:hAnsi="Arial" w:cs="Arial"/>
          <w:color w:val="2A2928"/>
          <w:sz w:val="18"/>
          <w:szCs w:val="18"/>
        </w:rPr>
        <w:t>ІДПИСИ:</w:t>
      </w:r>
    </w:p>
    <w:tbl>
      <w:tblPr>
        <w:tblW w:w="10500" w:type="dxa"/>
        <w:jc w:val="center"/>
        <w:tblCellSpacing w:w="22" w:type="dxa"/>
        <w:shd w:val="clear" w:color="auto" w:fill="FFFFFF"/>
        <w:tblCellMar>
          <w:top w:w="81" w:type="dxa"/>
          <w:left w:w="622" w:type="dxa"/>
          <w:bottom w:w="81" w:type="dxa"/>
          <w:right w:w="622" w:type="dxa"/>
        </w:tblCellMar>
        <w:tblLook w:val="04A0"/>
      </w:tblPr>
      <w:tblGrid>
        <w:gridCol w:w="1608"/>
        <w:gridCol w:w="3642"/>
        <w:gridCol w:w="1689"/>
        <w:gridCol w:w="3561"/>
      </w:tblGrid>
      <w:tr w:rsidR="00437C57" w:rsidRPr="00437C57" w:rsidTr="00437C57">
        <w:trPr>
          <w:tblCellSpacing w:w="22" w:type="dxa"/>
          <w:jc w:val="center"/>
        </w:trPr>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Від управителя</w:t>
            </w:r>
          </w:p>
        </w:tc>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Від співвласників</w:t>
            </w:r>
          </w:p>
        </w:tc>
      </w:tr>
      <w:tr w:rsidR="00437C57" w:rsidRPr="00437C57" w:rsidTr="00437C57">
        <w:trPr>
          <w:tblCellSpacing w:w="22" w:type="dxa"/>
          <w:jc w:val="center"/>
        </w:trPr>
        <w:tc>
          <w:tcPr>
            <w:tcW w:w="75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w:t>
            </w:r>
            <w:proofErr w:type="gramStart"/>
            <w:r w:rsidRPr="00437C57">
              <w:rPr>
                <w:rFonts w:ascii="Arial" w:eastAsia="Times New Roman" w:hAnsi="Arial" w:cs="Arial"/>
                <w:color w:val="2A2928"/>
                <w:sz w:val="18"/>
              </w:rPr>
              <w:t>п</w:t>
            </w:r>
            <w:proofErr w:type="gramEnd"/>
            <w:r w:rsidRPr="00437C57">
              <w:rPr>
                <w:rFonts w:ascii="Arial" w:eastAsia="Times New Roman" w:hAnsi="Arial" w:cs="Arial"/>
                <w:color w:val="2A2928"/>
                <w:sz w:val="18"/>
              </w:rPr>
              <w:t>ідпис)</w:t>
            </w:r>
          </w:p>
        </w:tc>
        <w:tc>
          <w:tcPr>
            <w:tcW w:w="175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xml:space="preserve">(ініціали та </w:t>
            </w:r>
            <w:proofErr w:type="gramStart"/>
            <w:r w:rsidRPr="00437C57">
              <w:rPr>
                <w:rFonts w:ascii="Arial" w:eastAsia="Times New Roman" w:hAnsi="Arial" w:cs="Arial"/>
                <w:color w:val="2A2928"/>
                <w:sz w:val="18"/>
              </w:rPr>
              <w:t>пр</w:t>
            </w:r>
            <w:proofErr w:type="gramEnd"/>
            <w:r w:rsidRPr="00437C57">
              <w:rPr>
                <w:rFonts w:ascii="Arial" w:eastAsia="Times New Roman" w:hAnsi="Arial" w:cs="Arial"/>
                <w:color w:val="2A2928"/>
                <w:sz w:val="18"/>
              </w:rPr>
              <w:t>ізвище)</w:t>
            </w:r>
          </w:p>
        </w:tc>
        <w:tc>
          <w:tcPr>
            <w:tcW w:w="80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w:t>
            </w:r>
            <w:proofErr w:type="gramStart"/>
            <w:r w:rsidRPr="00437C57">
              <w:rPr>
                <w:rFonts w:ascii="Arial" w:eastAsia="Times New Roman" w:hAnsi="Arial" w:cs="Arial"/>
                <w:color w:val="2A2928"/>
                <w:sz w:val="18"/>
              </w:rPr>
              <w:t>п</w:t>
            </w:r>
            <w:proofErr w:type="gramEnd"/>
            <w:r w:rsidRPr="00437C57">
              <w:rPr>
                <w:rFonts w:ascii="Arial" w:eastAsia="Times New Roman" w:hAnsi="Arial" w:cs="Arial"/>
                <w:color w:val="2A2928"/>
                <w:sz w:val="18"/>
              </w:rPr>
              <w:t>ідпис)</w:t>
            </w:r>
          </w:p>
        </w:tc>
        <w:tc>
          <w:tcPr>
            <w:tcW w:w="170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xml:space="preserve">(ініціали та </w:t>
            </w:r>
            <w:proofErr w:type="gramStart"/>
            <w:r w:rsidRPr="00437C57">
              <w:rPr>
                <w:rFonts w:ascii="Arial" w:eastAsia="Times New Roman" w:hAnsi="Arial" w:cs="Arial"/>
                <w:color w:val="2A2928"/>
                <w:sz w:val="18"/>
              </w:rPr>
              <w:t>пр</w:t>
            </w:r>
            <w:proofErr w:type="gramEnd"/>
            <w:r w:rsidRPr="00437C57">
              <w:rPr>
                <w:rFonts w:ascii="Arial" w:eastAsia="Times New Roman" w:hAnsi="Arial" w:cs="Arial"/>
                <w:color w:val="2A2928"/>
                <w:sz w:val="18"/>
              </w:rPr>
              <w:t>ізвище)</w:t>
            </w:r>
          </w:p>
        </w:tc>
      </w:tr>
      <w:tr w:rsidR="00437C57" w:rsidRPr="00437C57" w:rsidTr="00437C57">
        <w:trPr>
          <w:tblCellSpacing w:w="22" w:type="dxa"/>
          <w:jc w:val="center"/>
        </w:trPr>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М. П. (за наявності)</w:t>
            </w:r>
          </w:p>
        </w:tc>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w:t>
            </w:r>
          </w:p>
        </w:tc>
      </w:tr>
    </w:tbl>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w:t>
      </w:r>
    </w:p>
    <w:p w:rsidR="00437C57" w:rsidRPr="00437C57" w:rsidRDefault="00437C57" w:rsidP="00437C57">
      <w:pPr>
        <w:shd w:val="clear" w:color="auto" w:fill="FFFFFF"/>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Додаток 2</w:t>
      </w:r>
      <w:r w:rsidRPr="00437C57">
        <w:rPr>
          <w:rFonts w:ascii="Arial" w:eastAsia="Times New Roman" w:hAnsi="Arial" w:cs="Arial"/>
          <w:color w:val="2A2928"/>
          <w:sz w:val="18"/>
          <w:szCs w:val="18"/>
        </w:rPr>
        <w:br/>
        <w:t xml:space="preserve">до </w:t>
      </w:r>
      <w:proofErr w:type="gramStart"/>
      <w:r w:rsidRPr="00437C57">
        <w:rPr>
          <w:rFonts w:ascii="Arial" w:eastAsia="Times New Roman" w:hAnsi="Arial" w:cs="Arial"/>
          <w:color w:val="2A2928"/>
          <w:sz w:val="18"/>
          <w:szCs w:val="18"/>
        </w:rPr>
        <w:t>Типового</w:t>
      </w:r>
      <w:proofErr w:type="gramEnd"/>
      <w:r w:rsidRPr="00437C57">
        <w:rPr>
          <w:rFonts w:ascii="Arial" w:eastAsia="Times New Roman" w:hAnsi="Arial" w:cs="Arial"/>
          <w:color w:val="2A2928"/>
          <w:sz w:val="18"/>
          <w:szCs w:val="18"/>
        </w:rPr>
        <w:t xml:space="preserve"> договору</w:t>
      </w:r>
    </w:p>
    <w:p w:rsidR="00437C57" w:rsidRPr="00437C57" w:rsidRDefault="00437C57" w:rsidP="00437C57">
      <w:pPr>
        <w:shd w:val="clear" w:color="auto" w:fill="FFFFFF"/>
        <w:spacing w:after="0" w:line="334" w:lineRule="atLeast"/>
        <w:jc w:val="center"/>
        <w:outlineLvl w:val="2"/>
        <w:rPr>
          <w:rFonts w:ascii="Arial" w:eastAsia="Times New Roman" w:hAnsi="Arial" w:cs="Arial"/>
          <w:color w:val="2A2928"/>
          <w:sz w:val="24"/>
          <w:szCs w:val="24"/>
        </w:rPr>
      </w:pPr>
      <w:r w:rsidRPr="00437C57">
        <w:rPr>
          <w:rFonts w:ascii="Arial" w:eastAsia="Times New Roman" w:hAnsi="Arial" w:cs="Arial"/>
          <w:color w:val="2A2928"/>
          <w:sz w:val="24"/>
          <w:szCs w:val="24"/>
        </w:rPr>
        <w:t>ЗАГАЛЬНІ ВІДОМОСТІ</w:t>
      </w:r>
      <w:r w:rsidRPr="00437C57">
        <w:rPr>
          <w:rFonts w:ascii="Arial" w:eastAsia="Times New Roman" w:hAnsi="Arial" w:cs="Arial"/>
          <w:color w:val="2A2928"/>
          <w:sz w:val="24"/>
          <w:szCs w:val="24"/>
        </w:rPr>
        <w:br/>
        <w:t>про будинок</w:t>
      </w:r>
    </w:p>
    <w:tbl>
      <w:tblPr>
        <w:tblW w:w="10500" w:type="dxa"/>
        <w:jc w:val="center"/>
        <w:tblCellSpacing w:w="22" w:type="dxa"/>
        <w:shd w:val="clear" w:color="auto" w:fill="FFFFFF"/>
        <w:tblCellMar>
          <w:top w:w="81" w:type="dxa"/>
          <w:left w:w="622" w:type="dxa"/>
          <w:bottom w:w="81" w:type="dxa"/>
          <w:right w:w="622" w:type="dxa"/>
        </w:tblCellMar>
        <w:tblLook w:val="04A0"/>
      </w:tblPr>
      <w:tblGrid>
        <w:gridCol w:w="10500"/>
      </w:tblGrid>
      <w:tr w:rsidR="00437C57" w:rsidRPr="00437C57" w:rsidTr="00437C57">
        <w:trPr>
          <w:tblCellSpacing w:w="22" w:type="dxa"/>
          <w:jc w:val="center"/>
        </w:trPr>
        <w:tc>
          <w:tcPr>
            <w:tcW w:w="5000" w:type="pct"/>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Об'єкт: багатоквартирний житловий будинок, що розташований за адресою:</w:t>
            </w:r>
            <w:r w:rsidRPr="00437C57">
              <w:rPr>
                <w:rFonts w:ascii="Arial" w:eastAsia="Times New Roman" w:hAnsi="Arial" w:cs="Arial"/>
                <w:color w:val="2A2928"/>
                <w:sz w:val="18"/>
                <w:szCs w:val="18"/>
              </w:rPr>
              <w:br/>
              <w:t>_____________________________________________________________________________________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1. Загальні відомості:</w:t>
            </w:r>
          </w:p>
          <w:p w:rsidR="00437C57" w:rsidRPr="00437C57" w:rsidRDefault="00437C57" w:rsidP="00437C57">
            <w:pPr>
              <w:spacing w:after="0" w:line="276" w:lineRule="atLeast"/>
              <w:rPr>
                <w:rFonts w:ascii="Arial" w:eastAsia="Times New Roman" w:hAnsi="Arial" w:cs="Arial"/>
                <w:color w:val="2A2928"/>
                <w:sz w:val="18"/>
                <w:szCs w:val="18"/>
              </w:rPr>
            </w:pPr>
            <w:proofErr w:type="gramStart"/>
            <w:r w:rsidRPr="00437C57">
              <w:rPr>
                <w:rFonts w:ascii="Arial" w:eastAsia="Times New Roman" w:hAnsi="Arial" w:cs="Arial"/>
                <w:color w:val="2A2928"/>
                <w:sz w:val="18"/>
                <w:szCs w:val="18"/>
              </w:rPr>
              <w:t>р</w:t>
            </w:r>
            <w:proofErr w:type="gramEnd"/>
            <w:r w:rsidRPr="00437C57">
              <w:rPr>
                <w:rFonts w:ascii="Arial" w:eastAsia="Times New Roman" w:hAnsi="Arial" w:cs="Arial"/>
                <w:color w:val="2A2928"/>
                <w:sz w:val="18"/>
                <w:szCs w:val="18"/>
              </w:rPr>
              <w:t>ік введення в експлуатацію - _____________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матеріал - _____________________________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матеріал покрі</w:t>
            </w:r>
            <w:proofErr w:type="gramStart"/>
            <w:r w:rsidRPr="00437C57">
              <w:rPr>
                <w:rFonts w:ascii="Arial" w:eastAsia="Times New Roman" w:hAnsi="Arial" w:cs="Arial"/>
                <w:color w:val="2A2928"/>
                <w:sz w:val="18"/>
                <w:szCs w:val="18"/>
              </w:rPr>
              <w:t>вл</w:t>
            </w:r>
            <w:proofErr w:type="gramEnd"/>
            <w:r w:rsidRPr="00437C57">
              <w:rPr>
                <w:rFonts w:ascii="Arial" w:eastAsia="Times New Roman" w:hAnsi="Arial" w:cs="Arial"/>
                <w:color w:val="2A2928"/>
                <w:sz w:val="18"/>
                <w:szCs w:val="18"/>
              </w:rPr>
              <w:t>і - _______________________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кількість поверхів - ______________________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кількість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ід'їздів - ______________________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кількість квартир - _______________________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кількість нежитлових приміщень - 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кількість ліфті</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 xml:space="preserve"> - ____ штук (в тому числі ______ - пасажирських, _____ - вантажопасажирських)</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кількість ліфтів,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ідключених до диспетчерських систем - _____ штук</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кількість номерних знаків/аншлагі</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 xml:space="preserve"> _________ штук</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кількість смі</w:t>
            </w:r>
            <w:proofErr w:type="gramStart"/>
            <w:r w:rsidRPr="00437C57">
              <w:rPr>
                <w:rFonts w:ascii="Arial" w:eastAsia="Times New Roman" w:hAnsi="Arial" w:cs="Arial"/>
                <w:color w:val="2A2928"/>
                <w:sz w:val="18"/>
                <w:szCs w:val="18"/>
              </w:rPr>
              <w:t>тт</w:t>
            </w:r>
            <w:proofErr w:type="gramEnd"/>
            <w:r w:rsidRPr="00437C57">
              <w:rPr>
                <w:rFonts w:ascii="Arial" w:eastAsia="Times New Roman" w:hAnsi="Arial" w:cs="Arial"/>
                <w:color w:val="2A2928"/>
                <w:sz w:val="18"/>
                <w:szCs w:val="18"/>
              </w:rPr>
              <w:t>єкамер - ________ штук</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2. Відомості про площу об'єкта:</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загальна площа будинку (житлові та нежитлові приміщення) - ________ кв. метрі</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 у тому числі:</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 загальна площа квартир у будинку - _________ кв. метрі</w:t>
            </w:r>
            <w:proofErr w:type="gramStart"/>
            <w:r w:rsidRPr="00437C57">
              <w:rPr>
                <w:rFonts w:ascii="Arial" w:eastAsia="Times New Roman" w:hAnsi="Arial" w:cs="Arial"/>
                <w:color w:val="2A2928"/>
                <w:sz w:val="18"/>
                <w:szCs w:val="18"/>
              </w:rPr>
              <w:t>в</w:t>
            </w:r>
            <w:proofErr w:type="gramEnd"/>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 загальна площа нежитлових приміщень у будинку - _____ кв. метрі</w:t>
            </w:r>
            <w:proofErr w:type="gramStart"/>
            <w:r w:rsidRPr="00437C57">
              <w:rPr>
                <w:rFonts w:ascii="Arial" w:eastAsia="Times New Roman" w:hAnsi="Arial" w:cs="Arial"/>
                <w:color w:val="2A2928"/>
                <w:sz w:val="18"/>
                <w:szCs w:val="18"/>
              </w:rPr>
              <w:t>в</w:t>
            </w:r>
            <w:proofErr w:type="gramEnd"/>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3. Загальна площа допоміжних приміщень (</w:t>
            </w:r>
            <w:proofErr w:type="gramStart"/>
            <w:r w:rsidRPr="00437C57">
              <w:rPr>
                <w:rFonts w:ascii="Arial" w:eastAsia="Times New Roman" w:hAnsi="Arial" w:cs="Arial"/>
                <w:color w:val="2A2928"/>
                <w:sz w:val="18"/>
                <w:szCs w:val="18"/>
              </w:rPr>
              <w:t>у</w:t>
            </w:r>
            <w:proofErr w:type="gramEnd"/>
            <w:r w:rsidRPr="00437C57">
              <w:rPr>
                <w:rFonts w:ascii="Arial" w:eastAsia="Times New Roman" w:hAnsi="Arial" w:cs="Arial"/>
                <w:color w:val="2A2928"/>
                <w:sz w:val="18"/>
                <w:szCs w:val="18"/>
              </w:rPr>
              <w:t xml:space="preserve"> тому числі місць загального користування) ____________ кв. метрів, у тому числі:</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площа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ідвалів - _____________ кв. метрів</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площа горищ - ______________ кв. метрі</w:t>
            </w:r>
            <w:proofErr w:type="gramStart"/>
            <w:r w:rsidRPr="00437C57">
              <w:rPr>
                <w:rFonts w:ascii="Arial" w:eastAsia="Times New Roman" w:hAnsi="Arial" w:cs="Arial"/>
                <w:color w:val="2A2928"/>
                <w:sz w:val="18"/>
                <w:szCs w:val="18"/>
              </w:rPr>
              <w:t>в</w:t>
            </w:r>
            <w:proofErr w:type="gramEnd"/>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площа сходових кліток, вестибюлів - ________ кв. метрі</w:t>
            </w:r>
            <w:proofErr w:type="gramStart"/>
            <w:r w:rsidRPr="00437C57">
              <w:rPr>
                <w:rFonts w:ascii="Arial" w:eastAsia="Times New Roman" w:hAnsi="Arial" w:cs="Arial"/>
                <w:color w:val="2A2928"/>
                <w:sz w:val="18"/>
                <w:szCs w:val="18"/>
              </w:rPr>
              <w:t>в</w:t>
            </w:r>
            <w:proofErr w:type="gramEnd"/>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площа колясочних, комор, тощо - _______ кв. метрі</w:t>
            </w:r>
            <w:proofErr w:type="gramStart"/>
            <w:r w:rsidRPr="00437C57">
              <w:rPr>
                <w:rFonts w:ascii="Arial" w:eastAsia="Times New Roman" w:hAnsi="Arial" w:cs="Arial"/>
                <w:color w:val="2A2928"/>
                <w:sz w:val="18"/>
                <w:szCs w:val="18"/>
              </w:rPr>
              <w:t>в</w:t>
            </w:r>
            <w:proofErr w:type="gramEnd"/>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площа смі</w:t>
            </w:r>
            <w:proofErr w:type="gramStart"/>
            <w:r w:rsidRPr="00437C57">
              <w:rPr>
                <w:rFonts w:ascii="Arial" w:eastAsia="Times New Roman" w:hAnsi="Arial" w:cs="Arial"/>
                <w:color w:val="2A2928"/>
                <w:sz w:val="18"/>
                <w:szCs w:val="18"/>
              </w:rPr>
              <w:t>тт</w:t>
            </w:r>
            <w:proofErr w:type="gramEnd"/>
            <w:r w:rsidRPr="00437C57">
              <w:rPr>
                <w:rFonts w:ascii="Arial" w:eastAsia="Times New Roman" w:hAnsi="Arial" w:cs="Arial"/>
                <w:color w:val="2A2928"/>
                <w:sz w:val="18"/>
                <w:szCs w:val="18"/>
              </w:rPr>
              <w:t>єкамер - _____________ кв. метрів</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площа шахт і машинних відділень ліфтів - _________ кв. метрі</w:t>
            </w:r>
            <w:proofErr w:type="gramStart"/>
            <w:r w:rsidRPr="00437C57">
              <w:rPr>
                <w:rFonts w:ascii="Arial" w:eastAsia="Times New Roman" w:hAnsi="Arial" w:cs="Arial"/>
                <w:color w:val="2A2928"/>
                <w:sz w:val="18"/>
                <w:szCs w:val="18"/>
              </w:rPr>
              <w:t>в</w:t>
            </w:r>
            <w:proofErr w:type="gramEnd"/>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площа інших технічних приміщень (зазначити які) - _____ кв. метрі</w:t>
            </w:r>
            <w:proofErr w:type="gramStart"/>
            <w:r w:rsidRPr="00437C57">
              <w:rPr>
                <w:rFonts w:ascii="Arial" w:eastAsia="Times New Roman" w:hAnsi="Arial" w:cs="Arial"/>
                <w:color w:val="2A2928"/>
                <w:sz w:val="18"/>
                <w:szCs w:val="18"/>
              </w:rPr>
              <w:t>в</w:t>
            </w:r>
            <w:proofErr w:type="gramEnd"/>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Площа покрі</w:t>
            </w:r>
            <w:proofErr w:type="gramStart"/>
            <w:r w:rsidRPr="00437C57">
              <w:rPr>
                <w:rFonts w:ascii="Arial" w:eastAsia="Times New Roman" w:hAnsi="Arial" w:cs="Arial"/>
                <w:color w:val="2A2928"/>
                <w:sz w:val="18"/>
                <w:szCs w:val="18"/>
              </w:rPr>
              <w:t>вл</w:t>
            </w:r>
            <w:proofErr w:type="gramEnd"/>
            <w:r w:rsidRPr="00437C57">
              <w:rPr>
                <w:rFonts w:ascii="Arial" w:eastAsia="Times New Roman" w:hAnsi="Arial" w:cs="Arial"/>
                <w:color w:val="2A2928"/>
                <w:sz w:val="18"/>
                <w:szCs w:val="18"/>
              </w:rPr>
              <w:t>і - _____________ кв. метрів</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4. Об'єкт облаштований:</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1) постачанням холодної води:</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централізованим _____________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автономним/індивідуальним _______________________ з довжиною внутрішньобудинкової мережі __________ погонних метрі</w:t>
            </w:r>
            <w:proofErr w:type="gramStart"/>
            <w:r w:rsidRPr="00437C57">
              <w:rPr>
                <w:rFonts w:ascii="Arial" w:eastAsia="Times New Roman" w:hAnsi="Arial" w:cs="Arial"/>
                <w:color w:val="2A2928"/>
                <w:sz w:val="18"/>
                <w:szCs w:val="18"/>
              </w:rPr>
              <w:t>в</w:t>
            </w:r>
            <w:proofErr w:type="gramEnd"/>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технічне обладнання (кількість насосів тощо) 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2) постачанням гарячої води:</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централізованим гарячим водопостачанням _______________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автономним/індивідуальним гарячим водопостачанням ___ з довжиною внутрішньобудинкової мережі __________ погонних метрі</w:t>
            </w:r>
            <w:proofErr w:type="gramStart"/>
            <w:r w:rsidRPr="00437C57">
              <w:rPr>
                <w:rFonts w:ascii="Arial" w:eastAsia="Times New Roman" w:hAnsi="Arial" w:cs="Arial"/>
                <w:color w:val="2A2928"/>
                <w:sz w:val="18"/>
                <w:szCs w:val="18"/>
              </w:rPr>
              <w:t>в</w:t>
            </w:r>
            <w:proofErr w:type="gramEnd"/>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наявність та тип водопідігрівача (бойлера) ________________________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технічним обладнанням (кількість насосів тощо) ___________________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3) опаленням:</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lastRenderedPageBreak/>
              <w:t>централізованим опаленням _____________________________________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автономним/індивідуальним теплопостачанням ____________________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з довжиною внутрішньобудинкової мережі _________ погонних метрі</w:t>
            </w:r>
            <w:proofErr w:type="gramStart"/>
            <w:r w:rsidRPr="00437C57">
              <w:rPr>
                <w:rFonts w:ascii="Arial" w:eastAsia="Times New Roman" w:hAnsi="Arial" w:cs="Arial"/>
                <w:color w:val="2A2928"/>
                <w:sz w:val="18"/>
                <w:szCs w:val="18"/>
              </w:rPr>
              <w:t>в</w:t>
            </w:r>
            <w:proofErr w:type="gramEnd"/>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технічним обладнанням (бойлери тощо) _______________ штук</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кількість елеваторних вузлі</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 xml:space="preserve"> - ______________________ штук</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індивідуальним тепловим пунктом - _____________________________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4) водовідведенням (каналізацією) з довжиною внутрішньобудинкової мережі _________ погонних метрі</w:t>
            </w:r>
            <w:proofErr w:type="gramStart"/>
            <w:r w:rsidRPr="00437C57">
              <w:rPr>
                <w:rFonts w:ascii="Arial" w:eastAsia="Times New Roman" w:hAnsi="Arial" w:cs="Arial"/>
                <w:color w:val="2A2928"/>
                <w:sz w:val="18"/>
                <w:szCs w:val="18"/>
              </w:rPr>
              <w:t>в</w:t>
            </w:r>
            <w:proofErr w:type="gramEnd"/>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5) зливовою каналізацією: ______________________________________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зовнішня/внутрішня</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довжина мережі _____________ погонних метрі</w:t>
            </w:r>
            <w:proofErr w:type="gramStart"/>
            <w:r w:rsidRPr="00437C57">
              <w:rPr>
                <w:rFonts w:ascii="Arial" w:eastAsia="Times New Roman" w:hAnsi="Arial" w:cs="Arial"/>
                <w:color w:val="2A2928"/>
                <w:sz w:val="18"/>
                <w:szCs w:val="18"/>
              </w:rPr>
              <w:t>в</w:t>
            </w:r>
            <w:proofErr w:type="gramEnd"/>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6) загальнобудинковим приладом </w:t>
            </w:r>
            <w:proofErr w:type="gramStart"/>
            <w:r w:rsidRPr="00437C57">
              <w:rPr>
                <w:rFonts w:ascii="Arial" w:eastAsia="Times New Roman" w:hAnsi="Arial" w:cs="Arial"/>
                <w:color w:val="2A2928"/>
                <w:sz w:val="18"/>
                <w:szCs w:val="18"/>
              </w:rPr>
              <w:t>обл</w:t>
            </w:r>
            <w:proofErr w:type="gramEnd"/>
            <w:r w:rsidRPr="00437C57">
              <w:rPr>
                <w:rFonts w:ascii="Arial" w:eastAsia="Times New Roman" w:hAnsi="Arial" w:cs="Arial"/>
                <w:color w:val="2A2928"/>
                <w:sz w:val="18"/>
                <w:szCs w:val="18"/>
              </w:rPr>
              <w:t>іку тепла (кількість теплолічильників та тип) - ________________________________________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балансова належність приладу </w:t>
            </w:r>
            <w:proofErr w:type="gramStart"/>
            <w:r w:rsidRPr="00437C57">
              <w:rPr>
                <w:rFonts w:ascii="Arial" w:eastAsia="Times New Roman" w:hAnsi="Arial" w:cs="Arial"/>
                <w:color w:val="2A2928"/>
                <w:sz w:val="18"/>
                <w:szCs w:val="18"/>
              </w:rPr>
              <w:t>обл</w:t>
            </w:r>
            <w:proofErr w:type="gramEnd"/>
            <w:r w:rsidRPr="00437C57">
              <w:rPr>
                <w:rFonts w:ascii="Arial" w:eastAsia="Times New Roman" w:hAnsi="Arial" w:cs="Arial"/>
                <w:color w:val="2A2928"/>
                <w:sz w:val="18"/>
                <w:szCs w:val="18"/>
              </w:rPr>
              <w:t>іку тепла ______________________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7) загальнобудинковим приладом </w:t>
            </w:r>
            <w:proofErr w:type="gramStart"/>
            <w:r w:rsidRPr="00437C57">
              <w:rPr>
                <w:rFonts w:ascii="Arial" w:eastAsia="Times New Roman" w:hAnsi="Arial" w:cs="Arial"/>
                <w:color w:val="2A2928"/>
                <w:sz w:val="18"/>
                <w:szCs w:val="18"/>
              </w:rPr>
              <w:t>обл</w:t>
            </w:r>
            <w:proofErr w:type="gramEnd"/>
            <w:r w:rsidRPr="00437C57">
              <w:rPr>
                <w:rFonts w:ascii="Arial" w:eastAsia="Times New Roman" w:hAnsi="Arial" w:cs="Arial"/>
                <w:color w:val="2A2928"/>
                <w:sz w:val="18"/>
                <w:szCs w:val="18"/>
              </w:rPr>
              <w:t>іку води (кількість водолічильників та тип) - _________________________________________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балансова належність приладу </w:t>
            </w:r>
            <w:proofErr w:type="gramStart"/>
            <w:r w:rsidRPr="00437C57">
              <w:rPr>
                <w:rFonts w:ascii="Arial" w:eastAsia="Times New Roman" w:hAnsi="Arial" w:cs="Arial"/>
                <w:color w:val="2A2928"/>
                <w:sz w:val="18"/>
                <w:szCs w:val="18"/>
              </w:rPr>
              <w:t>обл</w:t>
            </w:r>
            <w:proofErr w:type="gramEnd"/>
            <w:r w:rsidRPr="00437C57">
              <w:rPr>
                <w:rFonts w:ascii="Arial" w:eastAsia="Times New Roman" w:hAnsi="Arial" w:cs="Arial"/>
                <w:color w:val="2A2928"/>
                <w:sz w:val="18"/>
                <w:szCs w:val="18"/>
              </w:rPr>
              <w:t>іку води _______________________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8) системою електропостачання з довжиною внутрішньобудинкової мережі ___________ погонних метрі</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 в тому числі:</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кількість щитових - _________ штук</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кількість поповерхових електрощиті</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 xml:space="preserve"> - _____________ штук</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кількість </w:t>
            </w:r>
            <w:proofErr w:type="gramStart"/>
            <w:r w:rsidRPr="00437C57">
              <w:rPr>
                <w:rFonts w:ascii="Arial" w:eastAsia="Times New Roman" w:hAnsi="Arial" w:cs="Arial"/>
                <w:color w:val="2A2928"/>
                <w:sz w:val="18"/>
                <w:szCs w:val="18"/>
              </w:rPr>
              <w:t>св</w:t>
            </w:r>
            <w:proofErr w:type="gramEnd"/>
            <w:r w:rsidRPr="00437C57">
              <w:rPr>
                <w:rFonts w:ascii="Arial" w:eastAsia="Times New Roman" w:hAnsi="Arial" w:cs="Arial"/>
                <w:color w:val="2A2928"/>
                <w:sz w:val="18"/>
                <w:szCs w:val="18"/>
              </w:rPr>
              <w:t>ітильників освітлення - ________________ штук</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кількість приладів </w:t>
            </w:r>
            <w:proofErr w:type="gramStart"/>
            <w:r w:rsidRPr="00437C57">
              <w:rPr>
                <w:rFonts w:ascii="Arial" w:eastAsia="Times New Roman" w:hAnsi="Arial" w:cs="Arial"/>
                <w:color w:val="2A2928"/>
                <w:sz w:val="18"/>
                <w:szCs w:val="18"/>
              </w:rPr>
              <w:t>обл</w:t>
            </w:r>
            <w:proofErr w:type="gramEnd"/>
            <w:r w:rsidRPr="00437C57">
              <w:rPr>
                <w:rFonts w:ascii="Arial" w:eastAsia="Times New Roman" w:hAnsi="Arial" w:cs="Arial"/>
                <w:color w:val="2A2928"/>
                <w:sz w:val="18"/>
                <w:szCs w:val="18"/>
              </w:rPr>
              <w:t>іку електричної енергії (лічильників) _____ штук</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тип приладів </w:t>
            </w:r>
            <w:proofErr w:type="gramStart"/>
            <w:r w:rsidRPr="00437C57">
              <w:rPr>
                <w:rFonts w:ascii="Arial" w:eastAsia="Times New Roman" w:hAnsi="Arial" w:cs="Arial"/>
                <w:color w:val="2A2928"/>
                <w:sz w:val="18"/>
                <w:szCs w:val="18"/>
              </w:rPr>
              <w:t>обл</w:t>
            </w:r>
            <w:proofErr w:type="gramEnd"/>
            <w:r w:rsidRPr="00437C57">
              <w:rPr>
                <w:rFonts w:ascii="Arial" w:eastAsia="Times New Roman" w:hAnsi="Arial" w:cs="Arial"/>
                <w:color w:val="2A2928"/>
                <w:sz w:val="18"/>
                <w:szCs w:val="18"/>
              </w:rPr>
              <w:t>іку електричної енергії (лічильників) ______________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балансова належність приладів </w:t>
            </w:r>
            <w:proofErr w:type="gramStart"/>
            <w:r w:rsidRPr="00437C57">
              <w:rPr>
                <w:rFonts w:ascii="Arial" w:eastAsia="Times New Roman" w:hAnsi="Arial" w:cs="Arial"/>
                <w:color w:val="2A2928"/>
                <w:sz w:val="18"/>
                <w:szCs w:val="18"/>
              </w:rPr>
              <w:t>обл</w:t>
            </w:r>
            <w:proofErr w:type="gramEnd"/>
            <w:r w:rsidRPr="00437C57">
              <w:rPr>
                <w:rFonts w:ascii="Arial" w:eastAsia="Times New Roman" w:hAnsi="Arial" w:cs="Arial"/>
                <w:color w:val="2A2928"/>
                <w:sz w:val="18"/>
                <w:szCs w:val="18"/>
              </w:rPr>
              <w:t>іку електричної енергії</w:t>
            </w:r>
            <w:r w:rsidRPr="00437C57">
              <w:rPr>
                <w:rFonts w:ascii="Arial" w:eastAsia="Times New Roman" w:hAnsi="Arial" w:cs="Arial"/>
                <w:color w:val="2A2928"/>
                <w:sz w:val="18"/>
                <w:szCs w:val="18"/>
              </w:rPr>
              <w:br/>
              <w:t>(лічильників) ______________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9) системою газопостачання ___________________________________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наявність загальнобудинкового приладу </w:t>
            </w:r>
            <w:proofErr w:type="gramStart"/>
            <w:r w:rsidRPr="00437C57">
              <w:rPr>
                <w:rFonts w:ascii="Arial" w:eastAsia="Times New Roman" w:hAnsi="Arial" w:cs="Arial"/>
                <w:color w:val="2A2928"/>
                <w:sz w:val="18"/>
                <w:szCs w:val="18"/>
              </w:rPr>
              <w:t>обл</w:t>
            </w:r>
            <w:proofErr w:type="gramEnd"/>
            <w:r w:rsidRPr="00437C57">
              <w:rPr>
                <w:rFonts w:ascii="Arial" w:eastAsia="Times New Roman" w:hAnsi="Arial" w:cs="Arial"/>
                <w:color w:val="2A2928"/>
                <w:sz w:val="18"/>
                <w:szCs w:val="18"/>
              </w:rPr>
              <w:t>іку ___________ штук</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10) смі</w:t>
            </w:r>
            <w:proofErr w:type="gramStart"/>
            <w:r w:rsidRPr="00437C57">
              <w:rPr>
                <w:rFonts w:ascii="Arial" w:eastAsia="Times New Roman" w:hAnsi="Arial" w:cs="Arial"/>
                <w:color w:val="2A2928"/>
                <w:sz w:val="18"/>
                <w:szCs w:val="18"/>
              </w:rPr>
              <w:t>тт</w:t>
            </w:r>
            <w:proofErr w:type="gramEnd"/>
            <w:r w:rsidRPr="00437C57">
              <w:rPr>
                <w:rFonts w:ascii="Arial" w:eastAsia="Times New Roman" w:hAnsi="Arial" w:cs="Arial"/>
                <w:color w:val="2A2928"/>
                <w:sz w:val="18"/>
                <w:szCs w:val="18"/>
              </w:rPr>
              <w:t>єпроводами _______________ одиниць з довжиною стовбурів ______ погонних метрів</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 xml:space="preserve">11) замково-переговорним пристроєм (домофоном) __________ </w:t>
            </w: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ід'їздів</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12) системою протипожежної автоматики та димовидаленням 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13) димовими та вентиляційними каналами:</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кількість димових каналі</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 xml:space="preserve"> ____ штук, вентиляційних _____ штук</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протяжність димових каналів ________ погонних метрів,</w:t>
            </w:r>
            <w:r w:rsidRPr="00437C57">
              <w:rPr>
                <w:rFonts w:ascii="Arial" w:eastAsia="Times New Roman" w:hAnsi="Arial" w:cs="Arial"/>
                <w:color w:val="2A2928"/>
                <w:sz w:val="18"/>
                <w:szCs w:val="18"/>
              </w:rPr>
              <w:br/>
              <w:t>вентиляційних _____ погонних метрі</w:t>
            </w:r>
            <w:proofErr w:type="gramStart"/>
            <w:r w:rsidRPr="00437C57">
              <w:rPr>
                <w:rFonts w:ascii="Arial" w:eastAsia="Times New Roman" w:hAnsi="Arial" w:cs="Arial"/>
                <w:color w:val="2A2928"/>
                <w:sz w:val="18"/>
                <w:szCs w:val="18"/>
              </w:rPr>
              <w:t>в</w:t>
            </w:r>
            <w:proofErr w:type="gramEnd"/>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кількість оголовків димових каналі</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 xml:space="preserve"> ____ штук, вентиляційних ___ штук</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5. Благоустрій прибудинкової території:</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1) площа прибудинкової території (для прибирання) - ___ кв. метрі</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 в тому числі:</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площа з удосконаленим покриттям - ____________ кв. метрі</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площа без покриття - ___________ кв. метрі</w:t>
            </w:r>
            <w:proofErr w:type="gramStart"/>
            <w:r w:rsidRPr="00437C57">
              <w:rPr>
                <w:rFonts w:ascii="Arial" w:eastAsia="Times New Roman" w:hAnsi="Arial" w:cs="Arial"/>
                <w:color w:val="2A2928"/>
                <w:sz w:val="18"/>
                <w:szCs w:val="18"/>
              </w:rPr>
              <w:t>в</w:t>
            </w:r>
            <w:proofErr w:type="gramEnd"/>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площа газонів/клумб - ____________ кв. метрі</w:t>
            </w:r>
            <w:proofErr w:type="gramStart"/>
            <w:r w:rsidRPr="00437C57">
              <w:rPr>
                <w:rFonts w:ascii="Arial" w:eastAsia="Times New Roman" w:hAnsi="Arial" w:cs="Arial"/>
                <w:color w:val="2A2928"/>
                <w:sz w:val="18"/>
                <w:szCs w:val="18"/>
              </w:rPr>
              <w:t>в</w:t>
            </w:r>
            <w:proofErr w:type="gramEnd"/>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2) елементи зовнішнього упорядження:</w:t>
            </w:r>
          </w:p>
          <w:p w:rsidR="00437C57" w:rsidRPr="00437C57" w:rsidRDefault="00437C57" w:rsidP="00437C57">
            <w:pPr>
              <w:spacing w:after="0" w:line="276" w:lineRule="atLeast"/>
              <w:rPr>
                <w:rFonts w:ascii="Arial" w:eastAsia="Times New Roman" w:hAnsi="Arial" w:cs="Arial"/>
                <w:color w:val="2A2928"/>
                <w:sz w:val="18"/>
                <w:szCs w:val="18"/>
              </w:rPr>
            </w:pPr>
            <w:proofErr w:type="gramStart"/>
            <w:r w:rsidRPr="00437C57">
              <w:rPr>
                <w:rFonts w:ascii="Arial" w:eastAsia="Times New Roman" w:hAnsi="Arial" w:cs="Arial"/>
                <w:color w:val="2A2928"/>
                <w:sz w:val="18"/>
                <w:szCs w:val="18"/>
              </w:rPr>
              <w:t>дитячий</w:t>
            </w:r>
            <w:proofErr w:type="gramEnd"/>
            <w:r w:rsidRPr="00437C57">
              <w:rPr>
                <w:rFonts w:ascii="Arial" w:eastAsia="Times New Roman" w:hAnsi="Arial" w:cs="Arial"/>
                <w:color w:val="2A2928"/>
                <w:sz w:val="18"/>
                <w:szCs w:val="18"/>
              </w:rPr>
              <w:t xml:space="preserve"> майданчик __________ штук</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спортивний майданчик __________ штук</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інше ______________</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3) інше за наявності:</w:t>
            </w:r>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_________________________</w:t>
            </w:r>
          </w:p>
        </w:tc>
      </w:tr>
    </w:tbl>
    <w:p w:rsidR="00437C57" w:rsidRPr="00437C57" w:rsidRDefault="00437C57" w:rsidP="00437C57">
      <w:pPr>
        <w:shd w:val="clear" w:color="auto" w:fill="FFFFFF"/>
        <w:spacing w:after="0" w:line="276" w:lineRule="atLeast"/>
        <w:jc w:val="center"/>
        <w:rPr>
          <w:rFonts w:ascii="Arial" w:eastAsia="Times New Roman" w:hAnsi="Arial" w:cs="Arial"/>
          <w:color w:val="2A2928"/>
          <w:sz w:val="18"/>
          <w:szCs w:val="18"/>
        </w:rPr>
      </w:pPr>
      <w:proofErr w:type="gramStart"/>
      <w:r w:rsidRPr="00437C57">
        <w:rPr>
          <w:rFonts w:ascii="Arial" w:eastAsia="Times New Roman" w:hAnsi="Arial" w:cs="Arial"/>
          <w:color w:val="2A2928"/>
          <w:sz w:val="18"/>
          <w:szCs w:val="18"/>
        </w:rPr>
        <w:lastRenderedPageBreak/>
        <w:t>П</w:t>
      </w:r>
      <w:proofErr w:type="gramEnd"/>
      <w:r w:rsidRPr="00437C57">
        <w:rPr>
          <w:rFonts w:ascii="Arial" w:eastAsia="Times New Roman" w:hAnsi="Arial" w:cs="Arial"/>
          <w:color w:val="2A2928"/>
          <w:sz w:val="18"/>
          <w:szCs w:val="18"/>
        </w:rPr>
        <w:t>ІДПИСИ:</w:t>
      </w:r>
    </w:p>
    <w:tbl>
      <w:tblPr>
        <w:tblW w:w="10500" w:type="dxa"/>
        <w:jc w:val="center"/>
        <w:tblCellSpacing w:w="22" w:type="dxa"/>
        <w:shd w:val="clear" w:color="auto" w:fill="FFFFFF"/>
        <w:tblCellMar>
          <w:top w:w="81" w:type="dxa"/>
          <w:left w:w="622" w:type="dxa"/>
          <w:bottom w:w="81" w:type="dxa"/>
          <w:right w:w="622" w:type="dxa"/>
        </w:tblCellMar>
        <w:tblLook w:val="04A0"/>
      </w:tblPr>
      <w:tblGrid>
        <w:gridCol w:w="1608"/>
        <w:gridCol w:w="3642"/>
        <w:gridCol w:w="1689"/>
        <w:gridCol w:w="3561"/>
      </w:tblGrid>
      <w:tr w:rsidR="00437C57" w:rsidRPr="00437C57" w:rsidTr="00437C57">
        <w:trPr>
          <w:tblCellSpacing w:w="22" w:type="dxa"/>
          <w:jc w:val="center"/>
        </w:trPr>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Від управителя</w:t>
            </w:r>
          </w:p>
        </w:tc>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Від співвласників</w:t>
            </w:r>
          </w:p>
        </w:tc>
      </w:tr>
      <w:tr w:rsidR="00437C57" w:rsidRPr="00437C57" w:rsidTr="00437C57">
        <w:trPr>
          <w:tblCellSpacing w:w="22" w:type="dxa"/>
          <w:jc w:val="center"/>
        </w:trPr>
        <w:tc>
          <w:tcPr>
            <w:tcW w:w="75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w:t>
            </w:r>
            <w:proofErr w:type="gramStart"/>
            <w:r w:rsidRPr="00437C57">
              <w:rPr>
                <w:rFonts w:ascii="Arial" w:eastAsia="Times New Roman" w:hAnsi="Arial" w:cs="Arial"/>
                <w:color w:val="2A2928"/>
                <w:sz w:val="18"/>
              </w:rPr>
              <w:t>п</w:t>
            </w:r>
            <w:proofErr w:type="gramEnd"/>
            <w:r w:rsidRPr="00437C57">
              <w:rPr>
                <w:rFonts w:ascii="Arial" w:eastAsia="Times New Roman" w:hAnsi="Arial" w:cs="Arial"/>
                <w:color w:val="2A2928"/>
                <w:sz w:val="18"/>
              </w:rPr>
              <w:t>ідпис)</w:t>
            </w:r>
          </w:p>
        </w:tc>
        <w:tc>
          <w:tcPr>
            <w:tcW w:w="175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xml:space="preserve">(ініціали та </w:t>
            </w:r>
            <w:proofErr w:type="gramStart"/>
            <w:r w:rsidRPr="00437C57">
              <w:rPr>
                <w:rFonts w:ascii="Arial" w:eastAsia="Times New Roman" w:hAnsi="Arial" w:cs="Arial"/>
                <w:color w:val="2A2928"/>
                <w:sz w:val="18"/>
              </w:rPr>
              <w:t>пр</w:t>
            </w:r>
            <w:proofErr w:type="gramEnd"/>
            <w:r w:rsidRPr="00437C57">
              <w:rPr>
                <w:rFonts w:ascii="Arial" w:eastAsia="Times New Roman" w:hAnsi="Arial" w:cs="Arial"/>
                <w:color w:val="2A2928"/>
                <w:sz w:val="18"/>
              </w:rPr>
              <w:t>ізвище)</w:t>
            </w:r>
          </w:p>
        </w:tc>
        <w:tc>
          <w:tcPr>
            <w:tcW w:w="80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w:t>
            </w:r>
            <w:proofErr w:type="gramStart"/>
            <w:r w:rsidRPr="00437C57">
              <w:rPr>
                <w:rFonts w:ascii="Arial" w:eastAsia="Times New Roman" w:hAnsi="Arial" w:cs="Arial"/>
                <w:color w:val="2A2928"/>
                <w:sz w:val="18"/>
              </w:rPr>
              <w:t>п</w:t>
            </w:r>
            <w:proofErr w:type="gramEnd"/>
            <w:r w:rsidRPr="00437C57">
              <w:rPr>
                <w:rFonts w:ascii="Arial" w:eastAsia="Times New Roman" w:hAnsi="Arial" w:cs="Arial"/>
                <w:color w:val="2A2928"/>
                <w:sz w:val="18"/>
              </w:rPr>
              <w:t>ідпис)</w:t>
            </w:r>
          </w:p>
        </w:tc>
        <w:tc>
          <w:tcPr>
            <w:tcW w:w="170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xml:space="preserve">(ініціали та </w:t>
            </w:r>
            <w:proofErr w:type="gramStart"/>
            <w:r w:rsidRPr="00437C57">
              <w:rPr>
                <w:rFonts w:ascii="Arial" w:eastAsia="Times New Roman" w:hAnsi="Arial" w:cs="Arial"/>
                <w:color w:val="2A2928"/>
                <w:sz w:val="18"/>
              </w:rPr>
              <w:t>пр</w:t>
            </w:r>
            <w:proofErr w:type="gramEnd"/>
            <w:r w:rsidRPr="00437C57">
              <w:rPr>
                <w:rFonts w:ascii="Arial" w:eastAsia="Times New Roman" w:hAnsi="Arial" w:cs="Arial"/>
                <w:color w:val="2A2928"/>
                <w:sz w:val="18"/>
              </w:rPr>
              <w:t>ізвище)</w:t>
            </w:r>
          </w:p>
        </w:tc>
      </w:tr>
      <w:tr w:rsidR="00437C57" w:rsidRPr="00437C57" w:rsidTr="00437C57">
        <w:trPr>
          <w:tblCellSpacing w:w="22" w:type="dxa"/>
          <w:jc w:val="center"/>
        </w:trPr>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М. П. (за наявності)</w:t>
            </w:r>
          </w:p>
        </w:tc>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w:t>
            </w:r>
          </w:p>
        </w:tc>
      </w:tr>
    </w:tbl>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w:t>
      </w:r>
    </w:p>
    <w:p w:rsidR="00437C57" w:rsidRPr="00437C57" w:rsidRDefault="00437C57" w:rsidP="00437C57">
      <w:pPr>
        <w:shd w:val="clear" w:color="auto" w:fill="FFFFFF"/>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lastRenderedPageBreak/>
        <w:t>Додаток 3</w:t>
      </w:r>
      <w:r w:rsidRPr="00437C57">
        <w:rPr>
          <w:rFonts w:ascii="Arial" w:eastAsia="Times New Roman" w:hAnsi="Arial" w:cs="Arial"/>
          <w:color w:val="2A2928"/>
          <w:sz w:val="18"/>
          <w:szCs w:val="18"/>
        </w:rPr>
        <w:br/>
        <w:t xml:space="preserve">до </w:t>
      </w:r>
      <w:proofErr w:type="gramStart"/>
      <w:r w:rsidRPr="00437C57">
        <w:rPr>
          <w:rFonts w:ascii="Arial" w:eastAsia="Times New Roman" w:hAnsi="Arial" w:cs="Arial"/>
          <w:color w:val="2A2928"/>
          <w:sz w:val="18"/>
          <w:szCs w:val="18"/>
        </w:rPr>
        <w:t>Типового</w:t>
      </w:r>
      <w:proofErr w:type="gramEnd"/>
      <w:r w:rsidRPr="00437C57">
        <w:rPr>
          <w:rFonts w:ascii="Arial" w:eastAsia="Times New Roman" w:hAnsi="Arial" w:cs="Arial"/>
          <w:color w:val="2A2928"/>
          <w:sz w:val="18"/>
          <w:szCs w:val="18"/>
        </w:rPr>
        <w:t xml:space="preserve"> договору</w:t>
      </w:r>
    </w:p>
    <w:p w:rsidR="00437C57" w:rsidRPr="00437C57" w:rsidRDefault="00437C57" w:rsidP="00437C57">
      <w:pPr>
        <w:shd w:val="clear" w:color="auto" w:fill="FFFFFF"/>
        <w:spacing w:after="0" w:line="334" w:lineRule="atLeast"/>
        <w:jc w:val="center"/>
        <w:outlineLvl w:val="2"/>
        <w:rPr>
          <w:rFonts w:ascii="Arial" w:eastAsia="Times New Roman" w:hAnsi="Arial" w:cs="Arial"/>
          <w:color w:val="2A2928"/>
          <w:sz w:val="24"/>
          <w:szCs w:val="24"/>
        </w:rPr>
      </w:pPr>
      <w:r w:rsidRPr="00437C57">
        <w:rPr>
          <w:rFonts w:ascii="Arial" w:eastAsia="Times New Roman" w:hAnsi="Arial" w:cs="Arial"/>
          <w:color w:val="2A2928"/>
          <w:sz w:val="24"/>
          <w:szCs w:val="24"/>
        </w:rPr>
        <w:t>АКТ</w:t>
      </w:r>
      <w:r w:rsidRPr="00437C57">
        <w:rPr>
          <w:rFonts w:ascii="Arial" w:eastAsia="Times New Roman" w:hAnsi="Arial" w:cs="Arial"/>
          <w:color w:val="2A2928"/>
          <w:sz w:val="24"/>
          <w:szCs w:val="24"/>
        </w:rPr>
        <w:br/>
        <w:t>приймання передачі технічної документації на будинок</w:t>
      </w:r>
    </w:p>
    <w:p w:rsidR="00437C57" w:rsidRPr="00437C57" w:rsidRDefault="00437C57" w:rsidP="00437C57">
      <w:pPr>
        <w:shd w:val="clear" w:color="auto" w:fill="FFFFFF"/>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____________________________________________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(адреса будинку)</w:t>
      </w: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5"/>
        <w:gridCol w:w="1307"/>
        <w:gridCol w:w="6365"/>
        <w:gridCol w:w="1683"/>
        <w:gridCol w:w="5"/>
      </w:tblGrid>
      <w:tr w:rsidR="00437C57" w:rsidRPr="00437C57" w:rsidTr="00437C57">
        <w:trPr>
          <w:gridBefore w:val="1"/>
          <w:gridAfter w:val="1"/>
          <w:jc w:val="center"/>
        </w:trPr>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Порядковий номер</w:t>
            </w:r>
          </w:p>
        </w:tc>
        <w:tc>
          <w:tcPr>
            <w:tcW w:w="3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Найменування документа</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Відмітка про наявність (відсутність) документа</w:t>
            </w:r>
          </w:p>
        </w:tc>
      </w:tr>
      <w:tr w:rsidR="00437C57" w:rsidRPr="00437C57" w:rsidTr="00437C57">
        <w:trPr>
          <w:gridBefore w:val="1"/>
          <w:gridAfter w:val="1"/>
          <w:jc w:val="center"/>
        </w:trPr>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3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r>
      <w:tr w:rsidR="00437C57" w:rsidRPr="00437C57" w:rsidTr="00437C57">
        <w:trPr>
          <w:gridBefore w:val="1"/>
          <w:gridAfter w:val="1"/>
          <w:jc w:val="center"/>
        </w:trPr>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3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r>
      <w:tr w:rsidR="00437C57" w:rsidRPr="00437C57" w:rsidTr="00437C57">
        <w:trPr>
          <w:gridBefore w:val="1"/>
          <w:gridAfter w:val="1"/>
          <w:jc w:val="center"/>
        </w:trPr>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34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9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r>
      <w:tr w:rsidR="00437C57" w:rsidRPr="00437C57" w:rsidTr="00437C57">
        <w:tblPrEx>
          <w:tblCellSpacing w:w="22" w:type="dxa"/>
          <w:tblBorders>
            <w:top w:val="none" w:sz="0" w:space="0" w:color="auto"/>
            <w:left w:val="none" w:sz="0" w:space="0" w:color="auto"/>
            <w:bottom w:val="none" w:sz="0" w:space="0" w:color="auto"/>
            <w:right w:val="none" w:sz="0" w:space="0" w:color="auto"/>
          </w:tblBorders>
          <w:tblCellMar>
            <w:top w:w="81" w:type="dxa"/>
            <w:left w:w="622" w:type="dxa"/>
            <w:bottom w:w="81" w:type="dxa"/>
            <w:right w:w="622" w:type="dxa"/>
          </w:tblCellMar>
        </w:tblPrEx>
        <w:trPr>
          <w:tblCellSpacing w:w="22" w:type="dxa"/>
          <w:jc w:val="center"/>
        </w:trPr>
        <w:tc>
          <w:tcPr>
            <w:tcW w:w="5000" w:type="pct"/>
            <w:gridSpan w:val="5"/>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Дата ___ ____________ 20__ року</w:t>
            </w:r>
          </w:p>
        </w:tc>
      </w:tr>
    </w:tbl>
    <w:p w:rsidR="00437C57" w:rsidRPr="00437C57" w:rsidRDefault="00437C57" w:rsidP="00437C57">
      <w:pPr>
        <w:spacing w:after="0" w:line="240" w:lineRule="auto"/>
        <w:rPr>
          <w:rFonts w:ascii="Times New Roman" w:eastAsia="Times New Roman" w:hAnsi="Times New Roman" w:cs="Times New Roman"/>
          <w:vanish/>
          <w:sz w:val="24"/>
          <w:szCs w:val="24"/>
        </w:rPr>
      </w:pPr>
    </w:p>
    <w:tbl>
      <w:tblPr>
        <w:tblW w:w="10500" w:type="dxa"/>
        <w:jc w:val="center"/>
        <w:tblCellSpacing w:w="22" w:type="dxa"/>
        <w:shd w:val="clear" w:color="auto" w:fill="FFFFFF"/>
        <w:tblCellMar>
          <w:top w:w="81" w:type="dxa"/>
          <w:left w:w="622" w:type="dxa"/>
          <w:bottom w:w="81" w:type="dxa"/>
          <w:right w:w="622" w:type="dxa"/>
        </w:tblCellMar>
        <w:tblLook w:val="04A0"/>
      </w:tblPr>
      <w:tblGrid>
        <w:gridCol w:w="2019"/>
        <w:gridCol w:w="3231"/>
        <w:gridCol w:w="1792"/>
        <w:gridCol w:w="3458"/>
      </w:tblGrid>
      <w:tr w:rsidR="00437C57" w:rsidRPr="00437C57" w:rsidTr="00437C57">
        <w:trPr>
          <w:tblCellSpacing w:w="22" w:type="dxa"/>
          <w:jc w:val="center"/>
        </w:trPr>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ПЕРЕДАВ:</w:t>
            </w:r>
          </w:p>
        </w:tc>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ПРИЙНЯВ:</w:t>
            </w:r>
          </w:p>
        </w:tc>
      </w:tr>
      <w:tr w:rsidR="00437C57" w:rsidRPr="00437C57" w:rsidTr="00437C57">
        <w:trPr>
          <w:tblCellSpacing w:w="22" w:type="dxa"/>
          <w:jc w:val="center"/>
        </w:trPr>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Arial" w:eastAsia="Times New Roman" w:hAnsi="Arial" w:cs="Arial"/>
                <w:color w:val="2A2928"/>
                <w:sz w:val="18"/>
                <w:szCs w:val="18"/>
              </w:rPr>
            </w:pPr>
            <w:proofErr w:type="gramStart"/>
            <w:r w:rsidRPr="00437C57">
              <w:rPr>
                <w:rFonts w:ascii="Arial" w:eastAsia="Times New Roman" w:hAnsi="Arial" w:cs="Arial"/>
                <w:color w:val="2A2928"/>
                <w:sz w:val="18"/>
                <w:szCs w:val="18"/>
              </w:rPr>
              <w:t>________________________________________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(повне найменування,</w:t>
            </w:r>
            <w:proofErr w:type="gramEnd"/>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________________________________________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код згідно з ЄДРПОУ)</w:t>
            </w:r>
          </w:p>
        </w:tc>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Arial" w:eastAsia="Times New Roman" w:hAnsi="Arial" w:cs="Arial"/>
                <w:color w:val="2A2928"/>
                <w:sz w:val="18"/>
                <w:szCs w:val="18"/>
              </w:rPr>
            </w:pPr>
            <w:proofErr w:type="gramStart"/>
            <w:r w:rsidRPr="00437C57">
              <w:rPr>
                <w:rFonts w:ascii="Arial" w:eastAsia="Times New Roman" w:hAnsi="Arial" w:cs="Arial"/>
                <w:color w:val="2A2928"/>
                <w:sz w:val="18"/>
                <w:szCs w:val="18"/>
              </w:rPr>
              <w:t>________________________________________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(повне найменування,</w:t>
            </w:r>
            <w:proofErr w:type="gramEnd"/>
          </w:p>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________________________________________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код згідно з ЄДРПОУ)</w:t>
            </w:r>
          </w:p>
        </w:tc>
      </w:tr>
      <w:tr w:rsidR="00437C57" w:rsidRPr="00437C57" w:rsidTr="00437C57">
        <w:trPr>
          <w:tblCellSpacing w:w="22" w:type="dxa"/>
          <w:jc w:val="center"/>
        </w:trPr>
        <w:tc>
          <w:tcPr>
            <w:tcW w:w="95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w:t>
            </w:r>
            <w:proofErr w:type="gramStart"/>
            <w:r w:rsidRPr="00437C57">
              <w:rPr>
                <w:rFonts w:ascii="Arial" w:eastAsia="Times New Roman" w:hAnsi="Arial" w:cs="Arial"/>
                <w:color w:val="2A2928"/>
                <w:sz w:val="18"/>
              </w:rPr>
              <w:t>п</w:t>
            </w:r>
            <w:proofErr w:type="gramEnd"/>
            <w:r w:rsidRPr="00437C57">
              <w:rPr>
                <w:rFonts w:ascii="Arial" w:eastAsia="Times New Roman" w:hAnsi="Arial" w:cs="Arial"/>
                <w:color w:val="2A2928"/>
                <w:sz w:val="18"/>
              </w:rPr>
              <w:t>ідпис)</w:t>
            </w:r>
          </w:p>
        </w:tc>
        <w:tc>
          <w:tcPr>
            <w:tcW w:w="155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xml:space="preserve">(ініціали та </w:t>
            </w:r>
            <w:proofErr w:type="gramStart"/>
            <w:r w:rsidRPr="00437C57">
              <w:rPr>
                <w:rFonts w:ascii="Arial" w:eastAsia="Times New Roman" w:hAnsi="Arial" w:cs="Arial"/>
                <w:color w:val="2A2928"/>
                <w:sz w:val="18"/>
              </w:rPr>
              <w:t>пр</w:t>
            </w:r>
            <w:proofErr w:type="gramEnd"/>
            <w:r w:rsidRPr="00437C57">
              <w:rPr>
                <w:rFonts w:ascii="Arial" w:eastAsia="Times New Roman" w:hAnsi="Arial" w:cs="Arial"/>
                <w:color w:val="2A2928"/>
                <w:sz w:val="18"/>
              </w:rPr>
              <w:t>ізвище)</w:t>
            </w:r>
          </w:p>
        </w:tc>
        <w:tc>
          <w:tcPr>
            <w:tcW w:w="85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w:t>
            </w:r>
            <w:proofErr w:type="gramStart"/>
            <w:r w:rsidRPr="00437C57">
              <w:rPr>
                <w:rFonts w:ascii="Arial" w:eastAsia="Times New Roman" w:hAnsi="Arial" w:cs="Arial"/>
                <w:color w:val="2A2928"/>
                <w:sz w:val="18"/>
              </w:rPr>
              <w:t>п</w:t>
            </w:r>
            <w:proofErr w:type="gramEnd"/>
            <w:r w:rsidRPr="00437C57">
              <w:rPr>
                <w:rFonts w:ascii="Arial" w:eastAsia="Times New Roman" w:hAnsi="Arial" w:cs="Arial"/>
                <w:color w:val="2A2928"/>
                <w:sz w:val="18"/>
              </w:rPr>
              <w:t>ідпис)</w:t>
            </w:r>
          </w:p>
        </w:tc>
        <w:tc>
          <w:tcPr>
            <w:tcW w:w="165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xml:space="preserve">(ініціали та </w:t>
            </w:r>
            <w:proofErr w:type="gramStart"/>
            <w:r w:rsidRPr="00437C57">
              <w:rPr>
                <w:rFonts w:ascii="Arial" w:eastAsia="Times New Roman" w:hAnsi="Arial" w:cs="Arial"/>
                <w:color w:val="2A2928"/>
                <w:sz w:val="18"/>
              </w:rPr>
              <w:t>пр</w:t>
            </w:r>
            <w:proofErr w:type="gramEnd"/>
            <w:r w:rsidRPr="00437C57">
              <w:rPr>
                <w:rFonts w:ascii="Arial" w:eastAsia="Times New Roman" w:hAnsi="Arial" w:cs="Arial"/>
                <w:color w:val="2A2928"/>
                <w:sz w:val="18"/>
              </w:rPr>
              <w:t>ізвище)</w:t>
            </w:r>
          </w:p>
        </w:tc>
      </w:tr>
      <w:tr w:rsidR="00437C57" w:rsidRPr="00437C57" w:rsidTr="00437C57">
        <w:trPr>
          <w:tblCellSpacing w:w="22" w:type="dxa"/>
          <w:jc w:val="center"/>
        </w:trPr>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М. П. (</w:t>
            </w:r>
            <w:proofErr w:type="gramStart"/>
            <w:r w:rsidRPr="00437C57">
              <w:rPr>
                <w:rFonts w:ascii="Arial" w:eastAsia="Times New Roman" w:hAnsi="Arial" w:cs="Arial"/>
                <w:color w:val="2A2928"/>
                <w:sz w:val="18"/>
                <w:szCs w:val="18"/>
              </w:rPr>
              <w:t>у</w:t>
            </w:r>
            <w:proofErr w:type="gramEnd"/>
            <w:r w:rsidRPr="00437C57">
              <w:rPr>
                <w:rFonts w:ascii="Arial" w:eastAsia="Times New Roman" w:hAnsi="Arial" w:cs="Arial"/>
                <w:color w:val="2A2928"/>
                <w:sz w:val="18"/>
                <w:szCs w:val="18"/>
              </w:rPr>
              <w:t xml:space="preserve"> разі наявності)</w:t>
            </w:r>
          </w:p>
        </w:tc>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М. П. (</w:t>
            </w:r>
            <w:proofErr w:type="gramStart"/>
            <w:r w:rsidRPr="00437C57">
              <w:rPr>
                <w:rFonts w:ascii="Arial" w:eastAsia="Times New Roman" w:hAnsi="Arial" w:cs="Arial"/>
                <w:color w:val="2A2928"/>
                <w:sz w:val="18"/>
                <w:szCs w:val="18"/>
              </w:rPr>
              <w:t>у</w:t>
            </w:r>
            <w:proofErr w:type="gramEnd"/>
            <w:r w:rsidRPr="00437C57">
              <w:rPr>
                <w:rFonts w:ascii="Arial" w:eastAsia="Times New Roman" w:hAnsi="Arial" w:cs="Arial"/>
                <w:color w:val="2A2928"/>
                <w:sz w:val="18"/>
                <w:szCs w:val="18"/>
              </w:rPr>
              <w:t xml:space="preserve"> разі наявності)</w:t>
            </w:r>
          </w:p>
        </w:tc>
      </w:tr>
    </w:tbl>
    <w:p w:rsidR="00437C57" w:rsidRPr="00437C57" w:rsidRDefault="00437C57" w:rsidP="00437C57">
      <w:pPr>
        <w:spacing w:after="0" w:line="240" w:lineRule="auto"/>
        <w:rPr>
          <w:rFonts w:ascii="Times New Roman" w:eastAsia="Times New Roman" w:hAnsi="Times New Roman" w:cs="Times New Roman"/>
          <w:vanish/>
          <w:sz w:val="24"/>
          <w:szCs w:val="24"/>
        </w:rPr>
      </w:pPr>
    </w:p>
    <w:tbl>
      <w:tblPr>
        <w:tblW w:w="10500" w:type="dxa"/>
        <w:jc w:val="center"/>
        <w:tblCellSpacing w:w="22" w:type="dxa"/>
        <w:shd w:val="clear" w:color="auto" w:fill="FFFFFF"/>
        <w:tblCellMar>
          <w:top w:w="81" w:type="dxa"/>
          <w:left w:w="622" w:type="dxa"/>
          <w:bottom w:w="81" w:type="dxa"/>
          <w:right w:w="622" w:type="dxa"/>
        </w:tblCellMar>
        <w:tblLook w:val="04A0"/>
      </w:tblPr>
      <w:tblGrid>
        <w:gridCol w:w="2441"/>
        <w:gridCol w:w="3967"/>
        <w:gridCol w:w="4092"/>
      </w:tblGrid>
      <w:tr w:rsidR="00437C57" w:rsidRPr="00437C57" w:rsidTr="00437C57">
        <w:trPr>
          <w:tblCellSpacing w:w="22" w:type="dxa"/>
          <w:jc w:val="center"/>
        </w:trPr>
        <w:tc>
          <w:tcPr>
            <w:tcW w:w="5000" w:type="pct"/>
            <w:gridSpan w:val="3"/>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Уповноважена особа від співвласникі</w:t>
            </w:r>
            <w:proofErr w:type="gramStart"/>
            <w:r w:rsidRPr="00437C57">
              <w:rPr>
                <w:rFonts w:ascii="Arial" w:eastAsia="Times New Roman" w:hAnsi="Arial" w:cs="Arial"/>
                <w:color w:val="2A2928"/>
                <w:sz w:val="18"/>
                <w:szCs w:val="18"/>
              </w:rPr>
              <w:t>в</w:t>
            </w:r>
            <w:proofErr w:type="gramEnd"/>
            <w:r w:rsidRPr="00437C57">
              <w:rPr>
                <w:rFonts w:ascii="Arial" w:eastAsia="Times New Roman" w:hAnsi="Arial" w:cs="Arial"/>
                <w:color w:val="2A2928"/>
                <w:sz w:val="18"/>
                <w:szCs w:val="18"/>
              </w:rPr>
              <w:t>:</w:t>
            </w:r>
          </w:p>
        </w:tc>
      </w:tr>
      <w:tr w:rsidR="00437C57" w:rsidRPr="00437C57" w:rsidTr="00437C57">
        <w:trPr>
          <w:tblCellSpacing w:w="22" w:type="dxa"/>
          <w:jc w:val="center"/>
        </w:trPr>
        <w:tc>
          <w:tcPr>
            <w:tcW w:w="115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w:t>
            </w:r>
            <w:proofErr w:type="gramStart"/>
            <w:r w:rsidRPr="00437C57">
              <w:rPr>
                <w:rFonts w:ascii="Arial" w:eastAsia="Times New Roman" w:hAnsi="Arial" w:cs="Arial"/>
                <w:color w:val="2A2928"/>
                <w:sz w:val="18"/>
              </w:rPr>
              <w:t>п</w:t>
            </w:r>
            <w:proofErr w:type="gramEnd"/>
            <w:r w:rsidRPr="00437C57">
              <w:rPr>
                <w:rFonts w:ascii="Arial" w:eastAsia="Times New Roman" w:hAnsi="Arial" w:cs="Arial"/>
                <w:color w:val="2A2928"/>
                <w:sz w:val="18"/>
              </w:rPr>
              <w:t>ідпис)</w:t>
            </w:r>
          </w:p>
        </w:tc>
        <w:tc>
          <w:tcPr>
            <w:tcW w:w="190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w:t>
            </w:r>
            <w:proofErr w:type="gramStart"/>
            <w:r w:rsidRPr="00437C57">
              <w:rPr>
                <w:rFonts w:ascii="Arial" w:eastAsia="Times New Roman" w:hAnsi="Arial" w:cs="Arial"/>
                <w:color w:val="2A2928"/>
                <w:sz w:val="18"/>
              </w:rPr>
              <w:t>пр</w:t>
            </w:r>
            <w:proofErr w:type="gramEnd"/>
            <w:r w:rsidRPr="00437C57">
              <w:rPr>
                <w:rFonts w:ascii="Arial" w:eastAsia="Times New Roman" w:hAnsi="Arial" w:cs="Arial"/>
                <w:color w:val="2A2928"/>
                <w:sz w:val="18"/>
              </w:rPr>
              <w:t>ізвище, ініціали)</w:t>
            </w:r>
          </w:p>
        </w:tc>
        <w:tc>
          <w:tcPr>
            <w:tcW w:w="1950" w:type="pct"/>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 </w:t>
            </w:r>
          </w:p>
        </w:tc>
      </w:tr>
      <w:tr w:rsidR="00437C57" w:rsidRPr="00437C57" w:rsidTr="00437C57">
        <w:trPr>
          <w:tblCellSpacing w:w="22" w:type="dxa"/>
          <w:jc w:val="center"/>
        </w:trPr>
        <w:tc>
          <w:tcPr>
            <w:tcW w:w="305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__________________________________________________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(інформація про документ, яким дано повноваження)</w:t>
            </w:r>
          </w:p>
        </w:tc>
        <w:tc>
          <w:tcPr>
            <w:tcW w:w="1950" w:type="pct"/>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 </w:t>
            </w:r>
          </w:p>
        </w:tc>
      </w:tr>
    </w:tbl>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w:t>
      </w:r>
    </w:p>
    <w:p w:rsidR="00437C57" w:rsidRPr="00437C57" w:rsidRDefault="00437C57" w:rsidP="00437C57">
      <w:pPr>
        <w:shd w:val="clear" w:color="auto" w:fill="FFFFFF"/>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Додаток 4</w:t>
      </w:r>
      <w:r w:rsidRPr="00437C57">
        <w:rPr>
          <w:rFonts w:ascii="Arial" w:eastAsia="Times New Roman" w:hAnsi="Arial" w:cs="Arial"/>
          <w:color w:val="2A2928"/>
          <w:sz w:val="18"/>
          <w:szCs w:val="18"/>
        </w:rPr>
        <w:br/>
        <w:t xml:space="preserve">до </w:t>
      </w:r>
      <w:proofErr w:type="gramStart"/>
      <w:r w:rsidRPr="00437C57">
        <w:rPr>
          <w:rFonts w:ascii="Arial" w:eastAsia="Times New Roman" w:hAnsi="Arial" w:cs="Arial"/>
          <w:color w:val="2A2928"/>
          <w:sz w:val="18"/>
          <w:szCs w:val="18"/>
        </w:rPr>
        <w:t>Типового</w:t>
      </w:r>
      <w:proofErr w:type="gramEnd"/>
      <w:r w:rsidRPr="00437C57">
        <w:rPr>
          <w:rFonts w:ascii="Arial" w:eastAsia="Times New Roman" w:hAnsi="Arial" w:cs="Arial"/>
          <w:color w:val="2A2928"/>
          <w:sz w:val="18"/>
          <w:szCs w:val="18"/>
        </w:rPr>
        <w:t xml:space="preserve"> договору</w:t>
      </w:r>
    </w:p>
    <w:p w:rsidR="00437C57" w:rsidRPr="00437C57" w:rsidRDefault="00437C57" w:rsidP="00437C57">
      <w:pPr>
        <w:shd w:val="clear" w:color="auto" w:fill="FFFFFF"/>
        <w:spacing w:after="0" w:line="334" w:lineRule="atLeast"/>
        <w:jc w:val="center"/>
        <w:outlineLvl w:val="2"/>
        <w:rPr>
          <w:rFonts w:ascii="Arial" w:eastAsia="Times New Roman" w:hAnsi="Arial" w:cs="Arial"/>
          <w:color w:val="2A2928"/>
          <w:sz w:val="24"/>
          <w:szCs w:val="24"/>
        </w:rPr>
      </w:pPr>
      <w:r w:rsidRPr="00437C57">
        <w:rPr>
          <w:rFonts w:ascii="Arial" w:eastAsia="Times New Roman" w:hAnsi="Arial" w:cs="Arial"/>
          <w:color w:val="2A2928"/>
          <w:sz w:val="24"/>
          <w:szCs w:val="24"/>
        </w:rPr>
        <w:t>ВИМОГИ</w:t>
      </w:r>
      <w:r w:rsidRPr="00437C57">
        <w:rPr>
          <w:rFonts w:ascii="Arial" w:eastAsia="Times New Roman" w:hAnsi="Arial" w:cs="Arial"/>
          <w:color w:val="2A2928"/>
          <w:sz w:val="24"/>
          <w:szCs w:val="24"/>
        </w:rPr>
        <w:br/>
        <w:t>до якості послуги з управління будинком</w:t>
      </w: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950"/>
        <w:gridCol w:w="2243"/>
        <w:gridCol w:w="3366"/>
        <w:gridCol w:w="2806"/>
      </w:tblGrid>
      <w:tr w:rsidR="00437C57" w:rsidRPr="00437C57" w:rsidTr="00437C57">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Порядковий номер</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Назва роботи (послуги)</w:t>
            </w:r>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Періодичність виконання (надання) робіт (послуг) з утримання будинку та прибудинкової території</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Інші вимоги до якості</w:t>
            </w:r>
          </w:p>
        </w:tc>
      </w:tr>
      <w:tr w:rsidR="00437C57" w:rsidRPr="00437C57" w:rsidTr="00437C57">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450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1. Утримання будинку та прибудинкової території</w:t>
            </w:r>
          </w:p>
        </w:tc>
      </w:tr>
      <w:tr w:rsidR="00437C57" w:rsidRPr="00437C57" w:rsidTr="00437C57">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r>
      <w:tr w:rsidR="00437C57" w:rsidRPr="00437C57" w:rsidTr="00437C57">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r>
      <w:tr w:rsidR="00437C57" w:rsidRPr="00437C57" w:rsidTr="00437C57">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4500" w:type="pct"/>
            <w:gridSpan w:val="3"/>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2. Поточний ремонт спільного майна будинку</w:t>
            </w:r>
          </w:p>
        </w:tc>
      </w:tr>
      <w:tr w:rsidR="00437C57" w:rsidRPr="00437C57" w:rsidTr="00437C57">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r>
      <w:tr w:rsidR="00437C57" w:rsidRPr="00437C57" w:rsidTr="00437C57">
        <w:trPr>
          <w:jc w:val="center"/>
        </w:trPr>
        <w:tc>
          <w:tcPr>
            <w:tcW w:w="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2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5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r>
    </w:tbl>
    <w:p w:rsidR="00437C57" w:rsidRPr="00437C57" w:rsidRDefault="00437C57" w:rsidP="00437C57">
      <w:pPr>
        <w:shd w:val="clear" w:color="auto" w:fill="FFFFFF"/>
        <w:spacing w:after="0" w:line="276" w:lineRule="atLeast"/>
        <w:jc w:val="center"/>
        <w:rPr>
          <w:rFonts w:ascii="Arial" w:eastAsia="Times New Roman" w:hAnsi="Arial" w:cs="Arial"/>
          <w:color w:val="2A2928"/>
          <w:sz w:val="18"/>
          <w:szCs w:val="18"/>
        </w:rPr>
      </w:pP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ІДПИСИ:</w:t>
      </w:r>
    </w:p>
    <w:tbl>
      <w:tblPr>
        <w:tblW w:w="10500" w:type="dxa"/>
        <w:jc w:val="center"/>
        <w:tblCellSpacing w:w="22" w:type="dxa"/>
        <w:shd w:val="clear" w:color="auto" w:fill="FFFFFF"/>
        <w:tblCellMar>
          <w:top w:w="81" w:type="dxa"/>
          <w:left w:w="622" w:type="dxa"/>
          <w:bottom w:w="81" w:type="dxa"/>
          <w:right w:w="622" w:type="dxa"/>
        </w:tblCellMar>
        <w:tblLook w:val="04A0"/>
      </w:tblPr>
      <w:tblGrid>
        <w:gridCol w:w="1608"/>
        <w:gridCol w:w="3642"/>
        <w:gridCol w:w="1689"/>
        <w:gridCol w:w="3561"/>
      </w:tblGrid>
      <w:tr w:rsidR="00437C57" w:rsidRPr="00437C57" w:rsidTr="00437C57">
        <w:trPr>
          <w:tblCellSpacing w:w="22" w:type="dxa"/>
          <w:jc w:val="center"/>
        </w:trPr>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Від управителя</w:t>
            </w:r>
          </w:p>
        </w:tc>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Від співвласників</w:t>
            </w:r>
          </w:p>
        </w:tc>
      </w:tr>
      <w:tr w:rsidR="00437C57" w:rsidRPr="00437C57" w:rsidTr="00437C57">
        <w:trPr>
          <w:tblCellSpacing w:w="22" w:type="dxa"/>
          <w:jc w:val="center"/>
        </w:trPr>
        <w:tc>
          <w:tcPr>
            <w:tcW w:w="75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w:t>
            </w:r>
            <w:proofErr w:type="gramStart"/>
            <w:r w:rsidRPr="00437C57">
              <w:rPr>
                <w:rFonts w:ascii="Arial" w:eastAsia="Times New Roman" w:hAnsi="Arial" w:cs="Arial"/>
                <w:color w:val="2A2928"/>
                <w:sz w:val="18"/>
              </w:rPr>
              <w:t>п</w:t>
            </w:r>
            <w:proofErr w:type="gramEnd"/>
            <w:r w:rsidRPr="00437C57">
              <w:rPr>
                <w:rFonts w:ascii="Arial" w:eastAsia="Times New Roman" w:hAnsi="Arial" w:cs="Arial"/>
                <w:color w:val="2A2928"/>
                <w:sz w:val="18"/>
              </w:rPr>
              <w:t>ідпис)</w:t>
            </w:r>
          </w:p>
        </w:tc>
        <w:tc>
          <w:tcPr>
            <w:tcW w:w="175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xml:space="preserve">(ініціали та </w:t>
            </w:r>
            <w:proofErr w:type="gramStart"/>
            <w:r w:rsidRPr="00437C57">
              <w:rPr>
                <w:rFonts w:ascii="Arial" w:eastAsia="Times New Roman" w:hAnsi="Arial" w:cs="Arial"/>
                <w:color w:val="2A2928"/>
                <w:sz w:val="18"/>
              </w:rPr>
              <w:t>пр</w:t>
            </w:r>
            <w:proofErr w:type="gramEnd"/>
            <w:r w:rsidRPr="00437C57">
              <w:rPr>
                <w:rFonts w:ascii="Arial" w:eastAsia="Times New Roman" w:hAnsi="Arial" w:cs="Arial"/>
                <w:color w:val="2A2928"/>
                <w:sz w:val="18"/>
              </w:rPr>
              <w:t>ізвище)</w:t>
            </w:r>
          </w:p>
        </w:tc>
        <w:tc>
          <w:tcPr>
            <w:tcW w:w="80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w:t>
            </w:r>
            <w:proofErr w:type="gramStart"/>
            <w:r w:rsidRPr="00437C57">
              <w:rPr>
                <w:rFonts w:ascii="Arial" w:eastAsia="Times New Roman" w:hAnsi="Arial" w:cs="Arial"/>
                <w:color w:val="2A2928"/>
                <w:sz w:val="18"/>
              </w:rPr>
              <w:t>п</w:t>
            </w:r>
            <w:proofErr w:type="gramEnd"/>
            <w:r w:rsidRPr="00437C57">
              <w:rPr>
                <w:rFonts w:ascii="Arial" w:eastAsia="Times New Roman" w:hAnsi="Arial" w:cs="Arial"/>
                <w:color w:val="2A2928"/>
                <w:sz w:val="18"/>
              </w:rPr>
              <w:t>ідпис)</w:t>
            </w:r>
          </w:p>
        </w:tc>
        <w:tc>
          <w:tcPr>
            <w:tcW w:w="170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xml:space="preserve">(ініціали та </w:t>
            </w:r>
            <w:proofErr w:type="gramStart"/>
            <w:r w:rsidRPr="00437C57">
              <w:rPr>
                <w:rFonts w:ascii="Arial" w:eastAsia="Times New Roman" w:hAnsi="Arial" w:cs="Arial"/>
                <w:color w:val="2A2928"/>
                <w:sz w:val="18"/>
              </w:rPr>
              <w:t>пр</w:t>
            </w:r>
            <w:proofErr w:type="gramEnd"/>
            <w:r w:rsidRPr="00437C57">
              <w:rPr>
                <w:rFonts w:ascii="Arial" w:eastAsia="Times New Roman" w:hAnsi="Arial" w:cs="Arial"/>
                <w:color w:val="2A2928"/>
                <w:sz w:val="18"/>
              </w:rPr>
              <w:t>ізвище)</w:t>
            </w:r>
          </w:p>
        </w:tc>
      </w:tr>
      <w:tr w:rsidR="00437C57" w:rsidRPr="00437C57" w:rsidTr="00437C57">
        <w:trPr>
          <w:tblCellSpacing w:w="22" w:type="dxa"/>
          <w:jc w:val="center"/>
        </w:trPr>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М. П. (за наявності)</w:t>
            </w:r>
          </w:p>
        </w:tc>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w:t>
            </w:r>
          </w:p>
        </w:tc>
      </w:tr>
    </w:tbl>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w:t>
      </w:r>
    </w:p>
    <w:p w:rsidR="00437C57" w:rsidRPr="00437C57" w:rsidRDefault="00437C57" w:rsidP="00437C57">
      <w:pPr>
        <w:shd w:val="clear" w:color="auto" w:fill="FFFFFF"/>
        <w:spacing w:after="0" w:line="276" w:lineRule="atLeast"/>
        <w:rPr>
          <w:rFonts w:ascii="Arial" w:eastAsia="Times New Roman" w:hAnsi="Arial" w:cs="Arial"/>
          <w:color w:val="2A2928"/>
          <w:sz w:val="18"/>
          <w:szCs w:val="18"/>
        </w:rPr>
      </w:pPr>
      <w:r w:rsidRPr="00437C57">
        <w:rPr>
          <w:rFonts w:ascii="Arial" w:eastAsia="Times New Roman" w:hAnsi="Arial" w:cs="Arial"/>
          <w:color w:val="2A2928"/>
          <w:sz w:val="18"/>
          <w:szCs w:val="18"/>
        </w:rPr>
        <w:t>Додаток 5</w:t>
      </w:r>
      <w:r w:rsidRPr="00437C57">
        <w:rPr>
          <w:rFonts w:ascii="Arial" w:eastAsia="Times New Roman" w:hAnsi="Arial" w:cs="Arial"/>
          <w:color w:val="2A2928"/>
          <w:sz w:val="18"/>
          <w:szCs w:val="18"/>
        </w:rPr>
        <w:br/>
        <w:t xml:space="preserve">до </w:t>
      </w:r>
      <w:proofErr w:type="gramStart"/>
      <w:r w:rsidRPr="00437C57">
        <w:rPr>
          <w:rFonts w:ascii="Arial" w:eastAsia="Times New Roman" w:hAnsi="Arial" w:cs="Arial"/>
          <w:color w:val="2A2928"/>
          <w:sz w:val="18"/>
          <w:szCs w:val="18"/>
        </w:rPr>
        <w:t>Типового</w:t>
      </w:r>
      <w:proofErr w:type="gramEnd"/>
      <w:r w:rsidRPr="00437C57">
        <w:rPr>
          <w:rFonts w:ascii="Arial" w:eastAsia="Times New Roman" w:hAnsi="Arial" w:cs="Arial"/>
          <w:color w:val="2A2928"/>
          <w:sz w:val="18"/>
          <w:szCs w:val="18"/>
        </w:rPr>
        <w:t xml:space="preserve"> договору</w:t>
      </w:r>
    </w:p>
    <w:p w:rsidR="00437C57" w:rsidRPr="00437C57" w:rsidRDefault="00437C57" w:rsidP="00437C57">
      <w:pPr>
        <w:shd w:val="clear" w:color="auto" w:fill="FFFFFF"/>
        <w:spacing w:after="0" w:line="334" w:lineRule="atLeast"/>
        <w:jc w:val="center"/>
        <w:outlineLvl w:val="2"/>
        <w:rPr>
          <w:rFonts w:ascii="Arial" w:eastAsia="Times New Roman" w:hAnsi="Arial" w:cs="Arial"/>
          <w:color w:val="2A2928"/>
          <w:sz w:val="24"/>
          <w:szCs w:val="24"/>
        </w:rPr>
      </w:pPr>
      <w:r w:rsidRPr="00437C57">
        <w:rPr>
          <w:rFonts w:ascii="Arial" w:eastAsia="Times New Roman" w:hAnsi="Arial" w:cs="Arial"/>
          <w:color w:val="2A2928"/>
          <w:sz w:val="24"/>
          <w:szCs w:val="24"/>
        </w:rPr>
        <w:lastRenderedPageBreak/>
        <w:t>КОШТОРИС</w:t>
      </w:r>
      <w:r w:rsidRPr="00437C57">
        <w:rPr>
          <w:rFonts w:ascii="Arial" w:eastAsia="Times New Roman" w:hAnsi="Arial" w:cs="Arial"/>
          <w:color w:val="2A2928"/>
          <w:sz w:val="24"/>
          <w:szCs w:val="24"/>
        </w:rPr>
        <w:br/>
        <w:t>витрат на утримання будинку та прибудинкової території</w:t>
      </w:r>
    </w:p>
    <w:p w:rsidR="00437C57" w:rsidRPr="00437C57" w:rsidRDefault="00437C57" w:rsidP="00437C57">
      <w:pPr>
        <w:shd w:val="clear" w:color="auto" w:fill="FFFFFF"/>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______________________________________________________________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(адреса будинку)</w:t>
      </w:r>
    </w:p>
    <w:tbl>
      <w:tblPr>
        <w:tblW w:w="0" w:type="auto"/>
        <w:jc w:val="center"/>
        <w:tblBorders>
          <w:top w:val="single" w:sz="4" w:space="0" w:color="989898"/>
          <w:left w:val="single" w:sz="4" w:space="0" w:color="989898"/>
          <w:bottom w:val="single" w:sz="4" w:space="0" w:color="989898"/>
          <w:right w:val="single" w:sz="4" w:space="0" w:color="989898"/>
        </w:tblBorders>
        <w:shd w:val="clear" w:color="auto" w:fill="FFFFFF"/>
        <w:tblCellMar>
          <w:top w:w="15" w:type="dxa"/>
          <w:left w:w="15" w:type="dxa"/>
          <w:bottom w:w="15" w:type="dxa"/>
          <w:right w:w="15" w:type="dxa"/>
        </w:tblCellMar>
        <w:tblLook w:val="04A0"/>
      </w:tblPr>
      <w:tblGrid>
        <w:gridCol w:w="1312"/>
        <w:gridCol w:w="3184"/>
        <w:gridCol w:w="1498"/>
        <w:gridCol w:w="3371"/>
      </w:tblGrid>
      <w:tr w:rsidR="00437C57" w:rsidRPr="00437C57" w:rsidTr="00437C57">
        <w:trPr>
          <w:jc w:val="center"/>
        </w:trPr>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Порядковий номер</w:t>
            </w:r>
          </w:p>
        </w:tc>
        <w:tc>
          <w:tcPr>
            <w:tcW w:w="1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Складова витрат на утримання будинку та прибудинкової території та поточний ремонт спільного майна будинку (далі - витрати)</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proofErr w:type="gramStart"/>
            <w:r w:rsidRPr="00437C57">
              <w:rPr>
                <w:rFonts w:ascii="Times New Roman" w:eastAsia="Times New Roman" w:hAnsi="Times New Roman" w:cs="Times New Roman"/>
                <w:sz w:val="18"/>
                <w:szCs w:val="18"/>
              </w:rPr>
              <w:t>Р</w:t>
            </w:r>
            <w:proofErr w:type="gramEnd"/>
            <w:r w:rsidRPr="00437C57">
              <w:rPr>
                <w:rFonts w:ascii="Times New Roman" w:eastAsia="Times New Roman" w:hAnsi="Times New Roman" w:cs="Times New Roman"/>
                <w:sz w:val="18"/>
                <w:szCs w:val="18"/>
              </w:rPr>
              <w:t>ічна сума складової витрат (гривень)</w:t>
            </w:r>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Місячна сума витрат у розрахунку на 1 кв. метр загальної площі житлових та нежитлових приміщень у будинку</w:t>
            </w:r>
          </w:p>
        </w:tc>
      </w:tr>
      <w:tr w:rsidR="00437C57" w:rsidRPr="00437C57" w:rsidTr="00437C57">
        <w:trPr>
          <w:jc w:val="center"/>
        </w:trPr>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1.</w:t>
            </w:r>
          </w:p>
        </w:tc>
        <w:tc>
          <w:tcPr>
            <w:tcW w:w="1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Обов'язковий перелі</w:t>
            </w:r>
            <w:proofErr w:type="gramStart"/>
            <w:r w:rsidRPr="00437C57">
              <w:rPr>
                <w:rFonts w:ascii="Times New Roman" w:eastAsia="Times New Roman" w:hAnsi="Times New Roman" w:cs="Times New Roman"/>
                <w:sz w:val="18"/>
                <w:szCs w:val="18"/>
              </w:rPr>
              <w:t>к</w:t>
            </w:r>
            <w:proofErr w:type="gramEnd"/>
            <w:r w:rsidRPr="00437C57">
              <w:rPr>
                <w:rFonts w:ascii="Times New Roman" w:eastAsia="Times New Roman" w:hAnsi="Times New Roman" w:cs="Times New Roman"/>
                <w:sz w:val="18"/>
                <w:szCs w:val="18"/>
              </w:rPr>
              <w:t xml:space="preserve"> робіт (послуг)</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r>
      <w:tr w:rsidR="00437C57" w:rsidRPr="00437C57" w:rsidTr="00437C57">
        <w:trPr>
          <w:jc w:val="center"/>
        </w:trPr>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r>
      <w:tr w:rsidR="00437C57" w:rsidRPr="00437C57" w:rsidTr="00437C57">
        <w:trPr>
          <w:jc w:val="center"/>
        </w:trPr>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r>
      <w:tr w:rsidR="00437C57" w:rsidRPr="00437C57" w:rsidTr="00437C57">
        <w:trPr>
          <w:jc w:val="center"/>
        </w:trPr>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2.</w:t>
            </w:r>
          </w:p>
        </w:tc>
        <w:tc>
          <w:tcPr>
            <w:tcW w:w="1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Інші роботи (послуги), понад обов'язковий перелік</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r>
      <w:tr w:rsidR="00437C57" w:rsidRPr="00437C57" w:rsidTr="00437C57">
        <w:trPr>
          <w:jc w:val="center"/>
        </w:trPr>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r>
      <w:tr w:rsidR="00437C57" w:rsidRPr="00437C57" w:rsidTr="00437C57">
        <w:trPr>
          <w:jc w:val="center"/>
        </w:trPr>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r>
      <w:tr w:rsidR="00437C57" w:rsidRPr="00437C57" w:rsidTr="00437C57">
        <w:trPr>
          <w:jc w:val="center"/>
        </w:trPr>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3.</w:t>
            </w:r>
          </w:p>
        </w:tc>
        <w:tc>
          <w:tcPr>
            <w:tcW w:w="1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Загальна сума витрат (без урахування податку на додану вартість)</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r>
      <w:tr w:rsidR="00437C57" w:rsidRPr="00437C57" w:rsidTr="00437C57">
        <w:trPr>
          <w:jc w:val="center"/>
        </w:trPr>
        <w:tc>
          <w:tcPr>
            <w:tcW w:w="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4.</w:t>
            </w:r>
          </w:p>
        </w:tc>
        <w:tc>
          <w:tcPr>
            <w:tcW w:w="17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Загальна сума витрат (з урахування податку на додану вартість)</w:t>
            </w:r>
          </w:p>
        </w:tc>
        <w:tc>
          <w:tcPr>
            <w:tcW w:w="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c>
          <w:tcPr>
            <w:tcW w:w="1800" w:type="pct"/>
            <w:tcBorders>
              <w:top w:val="single" w:sz="4" w:space="0" w:color="989898"/>
              <w:left w:val="single" w:sz="4" w:space="0" w:color="989898"/>
              <w:bottom w:val="single" w:sz="4" w:space="0" w:color="989898"/>
              <w:right w:val="single" w:sz="4" w:space="0" w:color="989898"/>
            </w:tcBorders>
            <w:shd w:val="clear" w:color="auto" w:fill="FFFFFF"/>
            <w:tcMar>
              <w:top w:w="0" w:type="dxa"/>
              <w:left w:w="0" w:type="dxa"/>
              <w:bottom w:w="0" w:type="dxa"/>
              <w:right w:w="0" w:type="dxa"/>
            </w:tcMar>
            <w:hideMark/>
          </w:tcPr>
          <w:p w:rsidR="00437C57" w:rsidRPr="00437C57" w:rsidRDefault="00437C57" w:rsidP="00437C57">
            <w:pPr>
              <w:spacing w:after="0" w:line="276" w:lineRule="atLeast"/>
              <w:rPr>
                <w:rFonts w:ascii="Times New Roman" w:eastAsia="Times New Roman" w:hAnsi="Times New Roman" w:cs="Times New Roman"/>
                <w:sz w:val="18"/>
                <w:szCs w:val="18"/>
              </w:rPr>
            </w:pPr>
            <w:r w:rsidRPr="00437C57">
              <w:rPr>
                <w:rFonts w:ascii="Times New Roman" w:eastAsia="Times New Roman" w:hAnsi="Times New Roman" w:cs="Times New Roman"/>
                <w:sz w:val="18"/>
                <w:szCs w:val="18"/>
              </w:rPr>
              <w:t> </w:t>
            </w:r>
          </w:p>
        </w:tc>
      </w:tr>
    </w:tbl>
    <w:p w:rsidR="00437C57" w:rsidRPr="00437C57" w:rsidRDefault="00437C57" w:rsidP="00437C57">
      <w:pPr>
        <w:shd w:val="clear" w:color="auto" w:fill="FFFFFF"/>
        <w:spacing w:after="0" w:line="276" w:lineRule="atLeast"/>
        <w:jc w:val="center"/>
        <w:rPr>
          <w:rFonts w:ascii="Arial" w:eastAsia="Times New Roman" w:hAnsi="Arial" w:cs="Arial"/>
          <w:color w:val="2A2928"/>
          <w:sz w:val="18"/>
          <w:szCs w:val="18"/>
        </w:rPr>
      </w:pPr>
      <w:proofErr w:type="gramStart"/>
      <w:r w:rsidRPr="00437C57">
        <w:rPr>
          <w:rFonts w:ascii="Arial" w:eastAsia="Times New Roman" w:hAnsi="Arial" w:cs="Arial"/>
          <w:color w:val="2A2928"/>
          <w:sz w:val="18"/>
          <w:szCs w:val="18"/>
        </w:rPr>
        <w:t>П</w:t>
      </w:r>
      <w:proofErr w:type="gramEnd"/>
      <w:r w:rsidRPr="00437C57">
        <w:rPr>
          <w:rFonts w:ascii="Arial" w:eastAsia="Times New Roman" w:hAnsi="Arial" w:cs="Arial"/>
          <w:color w:val="2A2928"/>
          <w:sz w:val="18"/>
          <w:szCs w:val="18"/>
        </w:rPr>
        <w:t>ІДПИСИ:</w:t>
      </w:r>
    </w:p>
    <w:tbl>
      <w:tblPr>
        <w:tblW w:w="10500" w:type="dxa"/>
        <w:jc w:val="center"/>
        <w:tblCellSpacing w:w="22" w:type="dxa"/>
        <w:shd w:val="clear" w:color="auto" w:fill="FFFFFF"/>
        <w:tblCellMar>
          <w:top w:w="81" w:type="dxa"/>
          <w:left w:w="622" w:type="dxa"/>
          <w:bottom w:w="81" w:type="dxa"/>
          <w:right w:w="622" w:type="dxa"/>
        </w:tblCellMar>
        <w:tblLook w:val="04A0"/>
      </w:tblPr>
      <w:tblGrid>
        <w:gridCol w:w="1608"/>
        <w:gridCol w:w="3642"/>
        <w:gridCol w:w="1689"/>
        <w:gridCol w:w="3561"/>
      </w:tblGrid>
      <w:tr w:rsidR="00437C57" w:rsidRPr="00437C57" w:rsidTr="00437C57">
        <w:trPr>
          <w:tblCellSpacing w:w="22" w:type="dxa"/>
          <w:jc w:val="center"/>
        </w:trPr>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Від управителя</w:t>
            </w:r>
          </w:p>
        </w:tc>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Від співвласників</w:t>
            </w:r>
          </w:p>
        </w:tc>
      </w:tr>
      <w:tr w:rsidR="00437C57" w:rsidRPr="00437C57" w:rsidTr="00437C57">
        <w:trPr>
          <w:tblCellSpacing w:w="22" w:type="dxa"/>
          <w:jc w:val="center"/>
        </w:trPr>
        <w:tc>
          <w:tcPr>
            <w:tcW w:w="75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w:t>
            </w:r>
            <w:proofErr w:type="gramStart"/>
            <w:r w:rsidRPr="00437C57">
              <w:rPr>
                <w:rFonts w:ascii="Arial" w:eastAsia="Times New Roman" w:hAnsi="Arial" w:cs="Arial"/>
                <w:color w:val="2A2928"/>
                <w:sz w:val="18"/>
              </w:rPr>
              <w:t>п</w:t>
            </w:r>
            <w:proofErr w:type="gramEnd"/>
            <w:r w:rsidRPr="00437C57">
              <w:rPr>
                <w:rFonts w:ascii="Arial" w:eastAsia="Times New Roman" w:hAnsi="Arial" w:cs="Arial"/>
                <w:color w:val="2A2928"/>
                <w:sz w:val="18"/>
              </w:rPr>
              <w:t>ідпис)</w:t>
            </w:r>
          </w:p>
        </w:tc>
        <w:tc>
          <w:tcPr>
            <w:tcW w:w="175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xml:space="preserve">(ініціали та </w:t>
            </w:r>
            <w:proofErr w:type="gramStart"/>
            <w:r w:rsidRPr="00437C57">
              <w:rPr>
                <w:rFonts w:ascii="Arial" w:eastAsia="Times New Roman" w:hAnsi="Arial" w:cs="Arial"/>
                <w:color w:val="2A2928"/>
                <w:sz w:val="18"/>
              </w:rPr>
              <w:t>пр</w:t>
            </w:r>
            <w:proofErr w:type="gramEnd"/>
            <w:r w:rsidRPr="00437C57">
              <w:rPr>
                <w:rFonts w:ascii="Arial" w:eastAsia="Times New Roman" w:hAnsi="Arial" w:cs="Arial"/>
                <w:color w:val="2A2928"/>
                <w:sz w:val="18"/>
              </w:rPr>
              <w:t>ізвище)</w:t>
            </w:r>
          </w:p>
        </w:tc>
        <w:tc>
          <w:tcPr>
            <w:tcW w:w="80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w:t>
            </w:r>
            <w:proofErr w:type="gramStart"/>
            <w:r w:rsidRPr="00437C57">
              <w:rPr>
                <w:rFonts w:ascii="Arial" w:eastAsia="Times New Roman" w:hAnsi="Arial" w:cs="Arial"/>
                <w:color w:val="2A2928"/>
                <w:sz w:val="18"/>
              </w:rPr>
              <w:t>п</w:t>
            </w:r>
            <w:proofErr w:type="gramEnd"/>
            <w:r w:rsidRPr="00437C57">
              <w:rPr>
                <w:rFonts w:ascii="Arial" w:eastAsia="Times New Roman" w:hAnsi="Arial" w:cs="Arial"/>
                <w:color w:val="2A2928"/>
                <w:sz w:val="18"/>
              </w:rPr>
              <w:t>ідпис)</w:t>
            </w:r>
          </w:p>
        </w:tc>
        <w:tc>
          <w:tcPr>
            <w:tcW w:w="1700" w:type="pct"/>
            <w:shd w:val="clear" w:color="auto" w:fill="FFFFFF"/>
            <w:tcMar>
              <w:top w:w="0" w:type="dxa"/>
              <w:left w:w="0" w:type="dxa"/>
              <w:bottom w:w="0" w:type="dxa"/>
              <w:right w:w="0" w:type="dxa"/>
            </w:tcMar>
            <w:hideMark/>
          </w:tcPr>
          <w:p w:rsidR="00437C57" w:rsidRPr="00437C57" w:rsidRDefault="00437C57" w:rsidP="00437C57">
            <w:pPr>
              <w:spacing w:after="0" w:line="276" w:lineRule="atLeast"/>
              <w:jc w:val="center"/>
              <w:rPr>
                <w:rFonts w:ascii="Arial" w:eastAsia="Times New Roman" w:hAnsi="Arial" w:cs="Arial"/>
                <w:color w:val="2A2928"/>
                <w:sz w:val="18"/>
                <w:szCs w:val="18"/>
              </w:rPr>
            </w:pPr>
            <w:r w:rsidRPr="00437C57">
              <w:rPr>
                <w:rFonts w:ascii="Arial" w:eastAsia="Times New Roman" w:hAnsi="Arial" w:cs="Arial"/>
                <w:color w:val="2A2928"/>
                <w:sz w:val="18"/>
                <w:szCs w:val="18"/>
              </w:rPr>
              <w:t>__________________</w:t>
            </w:r>
            <w:r w:rsidRPr="00437C57">
              <w:rPr>
                <w:rFonts w:ascii="Arial" w:eastAsia="Times New Roman" w:hAnsi="Arial" w:cs="Arial"/>
                <w:color w:val="2A2928"/>
                <w:sz w:val="18"/>
                <w:szCs w:val="18"/>
              </w:rPr>
              <w:br/>
            </w:r>
            <w:r w:rsidRPr="00437C57">
              <w:rPr>
                <w:rFonts w:ascii="Arial" w:eastAsia="Times New Roman" w:hAnsi="Arial" w:cs="Arial"/>
                <w:color w:val="2A2928"/>
                <w:sz w:val="18"/>
              </w:rPr>
              <w:t xml:space="preserve">(ініціали та </w:t>
            </w:r>
            <w:proofErr w:type="gramStart"/>
            <w:r w:rsidRPr="00437C57">
              <w:rPr>
                <w:rFonts w:ascii="Arial" w:eastAsia="Times New Roman" w:hAnsi="Arial" w:cs="Arial"/>
                <w:color w:val="2A2928"/>
                <w:sz w:val="18"/>
              </w:rPr>
              <w:t>пр</w:t>
            </w:r>
            <w:proofErr w:type="gramEnd"/>
            <w:r w:rsidRPr="00437C57">
              <w:rPr>
                <w:rFonts w:ascii="Arial" w:eastAsia="Times New Roman" w:hAnsi="Arial" w:cs="Arial"/>
                <w:color w:val="2A2928"/>
                <w:sz w:val="18"/>
              </w:rPr>
              <w:t>ізвище)</w:t>
            </w:r>
          </w:p>
        </w:tc>
      </w:tr>
      <w:tr w:rsidR="00437C57" w:rsidRPr="00437C57" w:rsidTr="00437C57">
        <w:trPr>
          <w:tblCellSpacing w:w="22" w:type="dxa"/>
          <w:jc w:val="center"/>
        </w:trPr>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М. П. (за наявності)</w:t>
            </w:r>
          </w:p>
        </w:tc>
        <w:tc>
          <w:tcPr>
            <w:tcW w:w="2500" w:type="pct"/>
            <w:gridSpan w:val="2"/>
            <w:shd w:val="clear" w:color="auto" w:fill="FFFFFF"/>
            <w:tcMar>
              <w:top w:w="0" w:type="dxa"/>
              <w:left w:w="0" w:type="dxa"/>
              <w:bottom w:w="0" w:type="dxa"/>
              <w:right w:w="0" w:type="dxa"/>
            </w:tcMar>
            <w:hideMark/>
          </w:tcPr>
          <w:p w:rsidR="00437C57" w:rsidRPr="00437C57" w:rsidRDefault="00437C57" w:rsidP="00437C57">
            <w:pPr>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w:t>
            </w:r>
          </w:p>
        </w:tc>
      </w:tr>
    </w:tbl>
    <w:p w:rsidR="00437C57" w:rsidRPr="00437C57" w:rsidRDefault="00437C57" w:rsidP="00437C57">
      <w:pPr>
        <w:shd w:val="clear" w:color="auto" w:fill="FFFFFF"/>
        <w:spacing w:after="0" w:line="276" w:lineRule="atLeast"/>
        <w:jc w:val="both"/>
        <w:rPr>
          <w:rFonts w:ascii="Arial" w:eastAsia="Times New Roman" w:hAnsi="Arial" w:cs="Arial"/>
          <w:color w:val="2A2928"/>
          <w:sz w:val="18"/>
          <w:szCs w:val="18"/>
        </w:rPr>
      </w:pPr>
      <w:r w:rsidRPr="00437C57">
        <w:rPr>
          <w:rFonts w:ascii="Arial" w:eastAsia="Times New Roman" w:hAnsi="Arial" w:cs="Arial"/>
          <w:color w:val="2A2928"/>
          <w:sz w:val="18"/>
          <w:szCs w:val="18"/>
        </w:rPr>
        <w:t> </w:t>
      </w:r>
    </w:p>
    <w:p w:rsidR="003D046C" w:rsidRDefault="003D046C"/>
    <w:sectPr w:rsidR="003D0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characterSpacingControl w:val="doNotCompress"/>
  <w:compat>
    <w:useFELayout/>
  </w:compat>
  <w:rsids>
    <w:rsidRoot w:val="00437C57"/>
    <w:rsid w:val="003D046C"/>
    <w:rsid w:val="00437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37C5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7C57"/>
    <w:rPr>
      <w:rFonts w:ascii="Times New Roman" w:eastAsia="Times New Roman" w:hAnsi="Times New Roman" w:cs="Times New Roman"/>
      <w:b/>
      <w:bCs/>
      <w:sz w:val="27"/>
      <w:szCs w:val="27"/>
    </w:rPr>
  </w:style>
  <w:style w:type="paragraph" w:customStyle="1" w:styleId="tl">
    <w:name w:val="tl"/>
    <w:basedOn w:val="a"/>
    <w:rsid w:val="00437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
    <w:name w:val="tc"/>
    <w:basedOn w:val="a"/>
    <w:rsid w:val="00437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
    <w:name w:val="fs2"/>
    <w:basedOn w:val="a0"/>
    <w:rsid w:val="00437C57"/>
  </w:style>
  <w:style w:type="paragraph" w:customStyle="1" w:styleId="tr">
    <w:name w:val="tr"/>
    <w:basedOn w:val="a"/>
    <w:rsid w:val="00437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j">
    <w:name w:val="tj"/>
    <w:basedOn w:val="a"/>
    <w:rsid w:val="00437C5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437C57"/>
    <w:rPr>
      <w:color w:val="0000FF"/>
      <w:u w:val="single"/>
    </w:rPr>
  </w:style>
</w:styles>
</file>

<file path=word/webSettings.xml><?xml version="1.0" encoding="utf-8"?>
<w:webSettings xmlns:r="http://schemas.openxmlformats.org/officeDocument/2006/relationships" xmlns:w="http://schemas.openxmlformats.org/wordprocessingml/2006/main">
  <w:divs>
    <w:div w:id="116609463">
      <w:bodyDiv w:val="1"/>
      <w:marLeft w:val="0"/>
      <w:marRight w:val="0"/>
      <w:marTop w:val="0"/>
      <w:marBottom w:val="0"/>
      <w:divBdr>
        <w:top w:val="none" w:sz="0" w:space="0" w:color="auto"/>
        <w:left w:val="none" w:sz="0" w:space="0" w:color="auto"/>
        <w:bottom w:val="none" w:sz="0" w:space="0" w:color="auto"/>
        <w:right w:val="none" w:sz="0" w:space="0" w:color="auto"/>
      </w:divBdr>
      <w:divsChild>
        <w:div w:id="106241501">
          <w:marLeft w:val="622"/>
          <w:marRight w:val="622"/>
          <w:marTop w:val="81"/>
          <w:marBottom w:val="81"/>
          <w:divBdr>
            <w:top w:val="none" w:sz="0" w:space="0" w:color="auto"/>
            <w:left w:val="none" w:sz="0" w:space="0" w:color="auto"/>
            <w:bottom w:val="none" w:sz="0" w:space="0" w:color="auto"/>
            <w:right w:val="none" w:sz="0" w:space="0" w:color="auto"/>
          </w:divBdr>
        </w:div>
        <w:div w:id="791751006">
          <w:marLeft w:val="622"/>
          <w:marRight w:val="622"/>
          <w:marTop w:val="81"/>
          <w:marBottom w:val="81"/>
          <w:divBdr>
            <w:top w:val="none" w:sz="0" w:space="0" w:color="auto"/>
            <w:left w:val="none" w:sz="0" w:space="0" w:color="auto"/>
            <w:bottom w:val="none" w:sz="0" w:space="0" w:color="auto"/>
            <w:right w:val="none" w:sz="0" w:space="0" w:color="auto"/>
          </w:divBdr>
        </w:div>
        <w:div w:id="287512743">
          <w:marLeft w:val="622"/>
          <w:marRight w:val="622"/>
          <w:marTop w:val="81"/>
          <w:marBottom w:val="81"/>
          <w:divBdr>
            <w:top w:val="none" w:sz="0" w:space="0" w:color="auto"/>
            <w:left w:val="none" w:sz="0" w:space="0" w:color="auto"/>
            <w:bottom w:val="none" w:sz="0" w:space="0" w:color="auto"/>
            <w:right w:val="none" w:sz="0" w:space="0" w:color="auto"/>
          </w:divBdr>
        </w:div>
        <w:div w:id="989135445">
          <w:marLeft w:val="622"/>
          <w:marRight w:val="622"/>
          <w:marTop w:val="81"/>
          <w:marBottom w:val="8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rch.ligazakon.ua/l_doc2.nsf/link1/T102297.html" TargetMode="External"/><Relationship Id="rId4" Type="http://schemas.openxmlformats.org/officeDocument/2006/relationships/hyperlink" Target="http://search.ligazakon.ua/l_doc2.nsf/link1/T15041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5339</Words>
  <Characters>30435</Characters>
  <Application>Microsoft Office Word</Application>
  <DocSecurity>0</DocSecurity>
  <Lines>253</Lines>
  <Paragraphs>71</Paragraphs>
  <ScaleCrop>false</ScaleCrop>
  <Company/>
  <LinksUpToDate>false</LinksUpToDate>
  <CharactersWithSpaces>35703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2021-02-23T08:21:00Z</dcterms:created>
  <dcterms:modified xsi:type="dcterms:W3CDTF">2021-02-23T08:22:00Z</dcterms:modified>
</cp:coreProperties>
</file>